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C8" w:rsidRDefault="00FC2DB0" w:rsidP="00D22C3E">
      <w:pPr>
        <w:pStyle w:val="a3"/>
        <w:spacing w:line="48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Х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межрайонные интеллектуальные соревнования</w:t>
      </w:r>
      <w:r w:rsidR="00D22C3E" w:rsidRPr="00682D09">
        <w:rPr>
          <w:rFonts w:ascii="Times New Roman" w:hAnsi="Times New Roman"/>
          <w:sz w:val="28"/>
          <w:szCs w:val="28"/>
        </w:rPr>
        <w:t xml:space="preserve"> </w:t>
      </w:r>
    </w:p>
    <w:p w:rsidR="00D22C3E" w:rsidRPr="00682D09" w:rsidRDefault="00D22C3E" w:rsidP="00D22C3E">
      <w:pPr>
        <w:pStyle w:val="a3"/>
        <w:spacing w:line="480" w:lineRule="auto"/>
        <w:jc w:val="center"/>
        <w:rPr>
          <w:rFonts w:ascii="Times New Roman" w:hAnsi="Times New Roman"/>
          <w:sz w:val="28"/>
          <w:szCs w:val="28"/>
        </w:rPr>
      </w:pPr>
      <w:r w:rsidRPr="00682D09">
        <w:rPr>
          <w:rFonts w:ascii="Times New Roman" w:hAnsi="Times New Roman"/>
          <w:sz w:val="28"/>
          <w:szCs w:val="28"/>
        </w:rPr>
        <w:t>«</w:t>
      </w:r>
      <w:r w:rsidR="00C8616A">
        <w:rPr>
          <w:rFonts w:ascii="Times New Roman" w:hAnsi="Times New Roman"/>
          <w:sz w:val="28"/>
          <w:szCs w:val="28"/>
        </w:rPr>
        <w:t>Шаг в будущее, Юниор</w:t>
      </w:r>
      <w:r w:rsidRPr="00682D09">
        <w:rPr>
          <w:rFonts w:ascii="Times New Roman" w:hAnsi="Times New Roman"/>
          <w:sz w:val="28"/>
          <w:szCs w:val="28"/>
        </w:rPr>
        <w:t>»</w:t>
      </w:r>
    </w:p>
    <w:p w:rsidR="00D22C3E" w:rsidRDefault="00D22C3E" w:rsidP="00D22C3E">
      <w:pPr>
        <w:pStyle w:val="a3"/>
        <w:spacing w:line="48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22C3E" w:rsidRDefault="00D22C3E" w:rsidP="00D22C3E">
      <w:pPr>
        <w:pStyle w:val="a3"/>
        <w:spacing w:line="480" w:lineRule="auto"/>
        <w:rPr>
          <w:rFonts w:ascii="Times New Roman" w:hAnsi="Times New Roman"/>
          <w:b/>
          <w:sz w:val="36"/>
          <w:szCs w:val="36"/>
        </w:rPr>
      </w:pPr>
    </w:p>
    <w:p w:rsidR="00D22C3E" w:rsidRDefault="00D22C3E" w:rsidP="00D22C3E">
      <w:pPr>
        <w:pStyle w:val="a3"/>
        <w:spacing w:line="480" w:lineRule="auto"/>
        <w:rPr>
          <w:rFonts w:ascii="Times New Roman" w:hAnsi="Times New Roman"/>
          <w:b/>
          <w:sz w:val="36"/>
          <w:szCs w:val="36"/>
        </w:rPr>
      </w:pPr>
    </w:p>
    <w:p w:rsidR="00D22C3E" w:rsidRPr="00682D09" w:rsidRDefault="008560C7" w:rsidP="00D22C3E">
      <w:pPr>
        <w:pStyle w:val="a3"/>
        <w:spacing w:line="48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История посел</w:t>
      </w:r>
      <w:r w:rsidR="0052614D">
        <w:rPr>
          <w:rFonts w:ascii="Times New Roman" w:hAnsi="Times New Roman"/>
          <w:b/>
          <w:sz w:val="40"/>
          <w:szCs w:val="40"/>
        </w:rPr>
        <w:t>ка</w:t>
      </w:r>
      <w:r>
        <w:rPr>
          <w:rFonts w:ascii="Times New Roman" w:hAnsi="Times New Roman"/>
          <w:b/>
          <w:sz w:val="40"/>
          <w:szCs w:val="40"/>
        </w:rPr>
        <w:t xml:space="preserve"> Тыреть</w:t>
      </w:r>
      <w:r w:rsidR="0052614D">
        <w:rPr>
          <w:rFonts w:ascii="Times New Roman" w:hAnsi="Times New Roman"/>
          <w:b/>
          <w:sz w:val="40"/>
          <w:szCs w:val="40"/>
        </w:rPr>
        <w:t xml:space="preserve"> </w:t>
      </w:r>
      <w:r w:rsidR="00DD3480">
        <w:rPr>
          <w:rFonts w:ascii="Times New Roman" w:hAnsi="Times New Roman"/>
          <w:b/>
          <w:sz w:val="40"/>
          <w:szCs w:val="40"/>
        </w:rPr>
        <w:t>в цифрах</w:t>
      </w:r>
    </w:p>
    <w:p w:rsidR="00D22C3E" w:rsidRDefault="00D22C3E" w:rsidP="00D22C3E">
      <w:pPr>
        <w:pStyle w:val="a3"/>
        <w:spacing w:line="480" w:lineRule="auto"/>
        <w:jc w:val="center"/>
        <w:rPr>
          <w:rFonts w:ascii="Times New Roman" w:hAnsi="Times New Roman"/>
          <w:sz w:val="40"/>
          <w:szCs w:val="40"/>
        </w:rPr>
      </w:pPr>
    </w:p>
    <w:p w:rsidR="00D22C3E" w:rsidRPr="00405FDD" w:rsidRDefault="00D22C3E" w:rsidP="00D22C3E">
      <w:pPr>
        <w:pStyle w:val="a3"/>
        <w:spacing w:line="480" w:lineRule="auto"/>
        <w:jc w:val="center"/>
        <w:rPr>
          <w:rFonts w:ascii="Times New Roman" w:hAnsi="Times New Roman"/>
          <w:sz w:val="40"/>
          <w:szCs w:val="40"/>
        </w:rPr>
      </w:pPr>
    </w:p>
    <w:p w:rsidR="00D22C3E" w:rsidRPr="00682D09" w:rsidRDefault="00D22C3E" w:rsidP="00D22C3E">
      <w:pPr>
        <w:pStyle w:val="a3"/>
        <w:spacing w:line="480" w:lineRule="auto"/>
        <w:ind w:left="3686"/>
        <w:rPr>
          <w:rFonts w:ascii="Times New Roman" w:hAnsi="Times New Roman"/>
          <w:i/>
          <w:sz w:val="28"/>
          <w:szCs w:val="28"/>
        </w:rPr>
      </w:pPr>
      <w:r w:rsidRPr="00682D09">
        <w:rPr>
          <w:rFonts w:ascii="Times New Roman" w:hAnsi="Times New Roman"/>
          <w:sz w:val="28"/>
          <w:szCs w:val="28"/>
        </w:rPr>
        <w:t>Автор</w:t>
      </w:r>
      <w:r w:rsidRPr="00682D09">
        <w:rPr>
          <w:rFonts w:ascii="Times New Roman" w:hAnsi="Times New Roman"/>
          <w:i/>
          <w:sz w:val="28"/>
          <w:szCs w:val="28"/>
        </w:rPr>
        <w:t xml:space="preserve">: </w:t>
      </w:r>
      <w:r>
        <w:rPr>
          <w:rFonts w:ascii="Times New Roman" w:hAnsi="Times New Roman"/>
          <w:b/>
          <w:i/>
          <w:sz w:val="28"/>
          <w:szCs w:val="28"/>
        </w:rPr>
        <w:t>Максименко Снежана</w:t>
      </w:r>
      <w:r w:rsidR="00701D2A">
        <w:rPr>
          <w:rFonts w:ascii="Times New Roman" w:hAnsi="Times New Roman"/>
          <w:b/>
          <w:i/>
          <w:sz w:val="28"/>
          <w:szCs w:val="28"/>
        </w:rPr>
        <w:t xml:space="preserve"> Романовна</w:t>
      </w:r>
      <w:r w:rsidRPr="00682D09"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</w:rPr>
        <w:t xml:space="preserve">                        </w:t>
      </w:r>
      <w:r w:rsidRPr="00682D09">
        <w:rPr>
          <w:rFonts w:ascii="Times New Roman" w:hAnsi="Times New Roman"/>
          <w:i/>
          <w:sz w:val="28"/>
          <w:szCs w:val="28"/>
        </w:rPr>
        <w:t xml:space="preserve">учащаяся </w:t>
      </w:r>
      <w:r>
        <w:rPr>
          <w:rFonts w:ascii="Times New Roman" w:hAnsi="Times New Roman"/>
          <w:i/>
          <w:sz w:val="28"/>
          <w:szCs w:val="28"/>
        </w:rPr>
        <w:t>6</w:t>
      </w:r>
      <w:r w:rsidRPr="00682D09">
        <w:rPr>
          <w:rFonts w:ascii="Times New Roman" w:hAnsi="Times New Roman"/>
          <w:i/>
          <w:sz w:val="28"/>
          <w:szCs w:val="28"/>
        </w:rPr>
        <w:t xml:space="preserve"> класса</w:t>
      </w:r>
    </w:p>
    <w:p w:rsidR="00D22C3E" w:rsidRPr="00682D09" w:rsidRDefault="00D22C3E" w:rsidP="00D22C3E">
      <w:pPr>
        <w:pStyle w:val="a3"/>
        <w:tabs>
          <w:tab w:val="left" w:pos="4395"/>
        </w:tabs>
        <w:spacing w:line="480" w:lineRule="auto"/>
        <w:ind w:left="3686"/>
        <w:rPr>
          <w:rFonts w:ascii="Times New Roman" w:hAnsi="Times New Roman"/>
          <w:bCs/>
          <w:i/>
          <w:sz w:val="28"/>
          <w:szCs w:val="28"/>
        </w:rPr>
      </w:pPr>
      <w:r w:rsidRPr="00682D09">
        <w:rPr>
          <w:rFonts w:ascii="Times New Roman" w:hAnsi="Times New Roman"/>
          <w:bCs/>
          <w:i/>
          <w:sz w:val="28"/>
          <w:szCs w:val="28"/>
        </w:rPr>
        <w:t xml:space="preserve">МБОУ  </w:t>
      </w:r>
      <w:proofErr w:type="spellStart"/>
      <w:r w:rsidRPr="00682D09">
        <w:rPr>
          <w:rFonts w:ascii="Times New Roman" w:hAnsi="Times New Roman"/>
          <w:bCs/>
          <w:i/>
          <w:sz w:val="28"/>
          <w:szCs w:val="28"/>
        </w:rPr>
        <w:t>Тыретской</w:t>
      </w:r>
      <w:proofErr w:type="spellEnd"/>
      <w:r w:rsidRPr="00682D09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>СОШ</w:t>
      </w:r>
      <w:r w:rsidRPr="00682D09">
        <w:rPr>
          <w:rFonts w:ascii="Times New Roman" w:hAnsi="Times New Roman"/>
          <w:bCs/>
          <w:i/>
          <w:sz w:val="28"/>
          <w:szCs w:val="28"/>
        </w:rPr>
        <w:t xml:space="preserve">  </w:t>
      </w:r>
      <w:proofErr w:type="spellStart"/>
      <w:r w:rsidR="00653A09">
        <w:rPr>
          <w:rFonts w:ascii="Times New Roman" w:hAnsi="Times New Roman"/>
          <w:bCs/>
          <w:i/>
          <w:sz w:val="28"/>
          <w:szCs w:val="28"/>
        </w:rPr>
        <w:t>р</w:t>
      </w:r>
      <w:r w:rsidRPr="00682D09">
        <w:rPr>
          <w:rFonts w:ascii="Times New Roman" w:hAnsi="Times New Roman"/>
          <w:bCs/>
          <w:i/>
          <w:sz w:val="28"/>
          <w:szCs w:val="28"/>
        </w:rPr>
        <w:t>п</w:t>
      </w:r>
      <w:proofErr w:type="spellEnd"/>
      <w:r w:rsidRPr="00682D09">
        <w:rPr>
          <w:rFonts w:ascii="Times New Roman" w:hAnsi="Times New Roman"/>
          <w:bCs/>
          <w:i/>
          <w:sz w:val="28"/>
          <w:szCs w:val="28"/>
        </w:rPr>
        <w:t>. Тыреть</w:t>
      </w:r>
      <w:r w:rsidR="00653A09">
        <w:rPr>
          <w:rFonts w:ascii="Times New Roman" w:hAnsi="Times New Roman"/>
          <w:bCs/>
          <w:i/>
          <w:sz w:val="28"/>
          <w:szCs w:val="28"/>
        </w:rPr>
        <w:t>-1</w:t>
      </w:r>
    </w:p>
    <w:p w:rsidR="00D22C3E" w:rsidRPr="00682D09" w:rsidRDefault="00D22C3E" w:rsidP="00D22C3E">
      <w:pPr>
        <w:pStyle w:val="a3"/>
        <w:spacing w:line="480" w:lineRule="auto"/>
        <w:ind w:left="3686"/>
        <w:rPr>
          <w:rFonts w:ascii="Times New Roman" w:hAnsi="Times New Roman"/>
          <w:i/>
          <w:sz w:val="28"/>
          <w:szCs w:val="28"/>
        </w:rPr>
      </w:pPr>
      <w:r w:rsidRPr="00682D09">
        <w:rPr>
          <w:rFonts w:ascii="Times New Roman" w:hAnsi="Times New Roman"/>
          <w:i/>
          <w:sz w:val="28"/>
          <w:szCs w:val="28"/>
        </w:rPr>
        <w:t>Заларинск</w:t>
      </w:r>
      <w:r w:rsidR="002968B7">
        <w:rPr>
          <w:rFonts w:ascii="Times New Roman" w:hAnsi="Times New Roman"/>
          <w:i/>
          <w:sz w:val="28"/>
          <w:szCs w:val="28"/>
        </w:rPr>
        <w:t>ий</w:t>
      </w:r>
      <w:r w:rsidRPr="00682D09">
        <w:rPr>
          <w:rFonts w:ascii="Times New Roman" w:hAnsi="Times New Roman"/>
          <w:i/>
          <w:sz w:val="28"/>
          <w:szCs w:val="28"/>
        </w:rPr>
        <w:t xml:space="preserve"> район</w:t>
      </w:r>
      <w:r w:rsidR="002968B7">
        <w:rPr>
          <w:rFonts w:ascii="Times New Roman" w:hAnsi="Times New Roman"/>
          <w:i/>
          <w:sz w:val="28"/>
          <w:szCs w:val="28"/>
        </w:rPr>
        <w:t xml:space="preserve">, </w:t>
      </w:r>
      <w:r w:rsidRPr="00682D09">
        <w:rPr>
          <w:rFonts w:ascii="Times New Roman" w:hAnsi="Times New Roman"/>
          <w:i/>
          <w:sz w:val="28"/>
          <w:szCs w:val="28"/>
        </w:rPr>
        <w:t xml:space="preserve"> Иркутск</w:t>
      </w:r>
      <w:r w:rsidR="00EC51DE">
        <w:rPr>
          <w:rFonts w:ascii="Times New Roman" w:hAnsi="Times New Roman"/>
          <w:i/>
          <w:sz w:val="28"/>
          <w:szCs w:val="28"/>
        </w:rPr>
        <w:t>ая</w:t>
      </w:r>
      <w:r w:rsidRPr="00682D09">
        <w:rPr>
          <w:rFonts w:ascii="Times New Roman" w:hAnsi="Times New Roman"/>
          <w:i/>
          <w:sz w:val="28"/>
          <w:szCs w:val="28"/>
        </w:rPr>
        <w:t xml:space="preserve"> област</w:t>
      </w:r>
      <w:r w:rsidR="00EC51DE">
        <w:rPr>
          <w:rFonts w:ascii="Times New Roman" w:hAnsi="Times New Roman"/>
          <w:i/>
          <w:sz w:val="28"/>
          <w:szCs w:val="28"/>
        </w:rPr>
        <w:t>ь</w:t>
      </w:r>
    </w:p>
    <w:p w:rsidR="00D22C3E" w:rsidRPr="00682D09" w:rsidRDefault="00D22C3E" w:rsidP="00D22C3E">
      <w:pPr>
        <w:pStyle w:val="a3"/>
        <w:spacing w:line="480" w:lineRule="auto"/>
        <w:ind w:left="3686"/>
        <w:rPr>
          <w:rFonts w:ascii="Times New Roman" w:hAnsi="Times New Roman"/>
          <w:bCs/>
          <w:i/>
          <w:sz w:val="28"/>
          <w:szCs w:val="28"/>
        </w:rPr>
      </w:pPr>
    </w:p>
    <w:p w:rsidR="00D22C3E" w:rsidRPr="00682D09" w:rsidRDefault="00D22C3E" w:rsidP="00D22C3E">
      <w:pPr>
        <w:pStyle w:val="a3"/>
        <w:spacing w:line="480" w:lineRule="auto"/>
        <w:ind w:left="3686"/>
        <w:rPr>
          <w:rFonts w:ascii="Times New Roman" w:hAnsi="Times New Roman"/>
          <w:bCs/>
          <w:i/>
          <w:sz w:val="28"/>
          <w:szCs w:val="28"/>
        </w:rPr>
      </w:pPr>
      <w:r w:rsidRPr="00682D09">
        <w:rPr>
          <w:rFonts w:ascii="Times New Roman" w:hAnsi="Times New Roman"/>
          <w:bCs/>
          <w:sz w:val="28"/>
          <w:szCs w:val="28"/>
        </w:rPr>
        <w:t>Руководитель</w:t>
      </w:r>
      <w:r w:rsidRPr="00682D09">
        <w:rPr>
          <w:rFonts w:ascii="Times New Roman" w:hAnsi="Times New Roman"/>
          <w:bCs/>
          <w:i/>
          <w:sz w:val="28"/>
          <w:szCs w:val="28"/>
        </w:rPr>
        <w:t xml:space="preserve">: </w:t>
      </w:r>
      <w:r>
        <w:rPr>
          <w:rFonts w:ascii="Times New Roman" w:hAnsi="Times New Roman"/>
          <w:b/>
          <w:bCs/>
          <w:i/>
          <w:sz w:val="28"/>
          <w:szCs w:val="28"/>
        </w:rPr>
        <w:t>Рябец Елена Игоревна</w:t>
      </w:r>
      <w:r w:rsidRPr="00682D09">
        <w:rPr>
          <w:rFonts w:ascii="Times New Roman" w:hAnsi="Times New Roman"/>
          <w:bCs/>
          <w:i/>
          <w:sz w:val="28"/>
          <w:szCs w:val="28"/>
        </w:rPr>
        <w:t>,</w:t>
      </w:r>
    </w:p>
    <w:p w:rsidR="00D22C3E" w:rsidRPr="00682D09" w:rsidRDefault="00D22C3E" w:rsidP="00D22C3E">
      <w:pPr>
        <w:pStyle w:val="a3"/>
        <w:spacing w:line="480" w:lineRule="auto"/>
        <w:ind w:left="3686"/>
        <w:rPr>
          <w:rFonts w:ascii="Times New Roman" w:hAnsi="Times New Roman"/>
          <w:bCs/>
          <w:i/>
          <w:sz w:val="28"/>
          <w:szCs w:val="28"/>
        </w:rPr>
      </w:pPr>
      <w:r w:rsidRPr="00682D09">
        <w:rPr>
          <w:rFonts w:ascii="Times New Roman" w:hAnsi="Times New Roman"/>
          <w:bCs/>
          <w:i/>
          <w:sz w:val="28"/>
          <w:szCs w:val="28"/>
        </w:rPr>
        <w:t xml:space="preserve">учитель </w:t>
      </w:r>
      <w:r>
        <w:rPr>
          <w:rFonts w:ascii="Times New Roman" w:hAnsi="Times New Roman"/>
          <w:bCs/>
          <w:i/>
          <w:sz w:val="28"/>
          <w:szCs w:val="28"/>
        </w:rPr>
        <w:t>математики</w:t>
      </w:r>
    </w:p>
    <w:p w:rsidR="00D22C3E" w:rsidRPr="00682D09" w:rsidRDefault="00D22C3E" w:rsidP="00D22C3E">
      <w:pPr>
        <w:pStyle w:val="a3"/>
        <w:tabs>
          <w:tab w:val="left" w:pos="4395"/>
        </w:tabs>
        <w:spacing w:line="480" w:lineRule="auto"/>
        <w:ind w:left="3686"/>
        <w:rPr>
          <w:rFonts w:ascii="Times New Roman" w:hAnsi="Times New Roman"/>
          <w:bCs/>
          <w:i/>
          <w:sz w:val="28"/>
          <w:szCs w:val="28"/>
        </w:rPr>
      </w:pPr>
      <w:r w:rsidRPr="00682D09">
        <w:rPr>
          <w:rFonts w:ascii="Times New Roman" w:hAnsi="Times New Roman"/>
          <w:bCs/>
          <w:i/>
          <w:sz w:val="28"/>
          <w:szCs w:val="28"/>
        </w:rPr>
        <w:t xml:space="preserve">МБОУ </w:t>
      </w:r>
      <w:proofErr w:type="spellStart"/>
      <w:r w:rsidRPr="00682D09">
        <w:rPr>
          <w:rFonts w:ascii="Times New Roman" w:hAnsi="Times New Roman"/>
          <w:bCs/>
          <w:i/>
          <w:sz w:val="28"/>
          <w:szCs w:val="28"/>
        </w:rPr>
        <w:t>Тыретской</w:t>
      </w:r>
      <w:proofErr w:type="spellEnd"/>
      <w:r w:rsidRPr="00682D09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>СОШ</w:t>
      </w:r>
      <w:r w:rsidRPr="00682D09">
        <w:rPr>
          <w:rFonts w:ascii="Times New Roman" w:hAnsi="Times New Roman"/>
          <w:bCs/>
          <w:i/>
          <w:sz w:val="28"/>
          <w:szCs w:val="28"/>
        </w:rPr>
        <w:t xml:space="preserve">  </w:t>
      </w:r>
      <w:proofErr w:type="spellStart"/>
      <w:r w:rsidR="00D1382A">
        <w:rPr>
          <w:rFonts w:ascii="Times New Roman" w:hAnsi="Times New Roman"/>
          <w:bCs/>
          <w:i/>
          <w:sz w:val="28"/>
          <w:szCs w:val="28"/>
        </w:rPr>
        <w:t>р</w:t>
      </w:r>
      <w:r w:rsidRPr="00682D09">
        <w:rPr>
          <w:rFonts w:ascii="Times New Roman" w:hAnsi="Times New Roman"/>
          <w:bCs/>
          <w:i/>
          <w:sz w:val="28"/>
          <w:szCs w:val="28"/>
        </w:rPr>
        <w:t>п</w:t>
      </w:r>
      <w:proofErr w:type="spellEnd"/>
      <w:r w:rsidRPr="00682D09">
        <w:rPr>
          <w:rFonts w:ascii="Times New Roman" w:hAnsi="Times New Roman"/>
          <w:bCs/>
          <w:i/>
          <w:sz w:val="28"/>
          <w:szCs w:val="28"/>
        </w:rPr>
        <w:t>. Тыреть</w:t>
      </w:r>
      <w:r w:rsidR="00D1382A">
        <w:rPr>
          <w:rFonts w:ascii="Times New Roman" w:hAnsi="Times New Roman"/>
          <w:bCs/>
          <w:i/>
          <w:sz w:val="28"/>
          <w:szCs w:val="28"/>
        </w:rPr>
        <w:t>-1</w:t>
      </w:r>
    </w:p>
    <w:p w:rsidR="00EC51DE" w:rsidRPr="00682D09" w:rsidRDefault="00EC51DE" w:rsidP="00EC51DE">
      <w:pPr>
        <w:pStyle w:val="a3"/>
        <w:spacing w:line="480" w:lineRule="auto"/>
        <w:ind w:left="3686"/>
        <w:rPr>
          <w:rFonts w:ascii="Times New Roman" w:hAnsi="Times New Roman"/>
          <w:i/>
          <w:sz w:val="28"/>
          <w:szCs w:val="28"/>
        </w:rPr>
      </w:pPr>
      <w:r w:rsidRPr="00682D09">
        <w:rPr>
          <w:rFonts w:ascii="Times New Roman" w:hAnsi="Times New Roman"/>
          <w:i/>
          <w:sz w:val="28"/>
          <w:szCs w:val="28"/>
        </w:rPr>
        <w:t>Заларинск</w:t>
      </w:r>
      <w:r>
        <w:rPr>
          <w:rFonts w:ascii="Times New Roman" w:hAnsi="Times New Roman"/>
          <w:i/>
          <w:sz w:val="28"/>
          <w:szCs w:val="28"/>
        </w:rPr>
        <w:t>ий</w:t>
      </w:r>
      <w:r w:rsidRPr="00682D09">
        <w:rPr>
          <w:rFonts w:ascii="Times New Roman" w:hAnsi="Times New Roman"/>
          <w:i/>
          <w:sz w:val="28"/>
          <w:szCs w:val="28"/>
        </w:rPr>
        <w:t xml:space="preserve"> район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 w:rsidRPr="00682D09">
        <w:rPr>
          <w:rFonts w:ascii="Times New Roman" w:hAnsi="Times New Roman"/>
          <w:i/>
          <w:sz w:val="28"/>
          <w:szCs w:val="28"/>
        </w:rPr>
        <w:t xml:space="preserve"> Иркутск</w:t>
      </w:r>
      <w:r>
        <w:rPr>
          <w:rFonts w:ascii="Times New Roman" w:hAnsi="Times New Roman"/>
          <w:i/>
          <w:sz w:val="28"/>
          <w:szCs w:val="28"/>
        </w:rPr>
        <w:t>ая</w:t>
      </w:r>
      <w:r w:rsidRPr="00682D09">
        <w:rPr>
          <w:rFonts w:ascii="Times New Roman" w:hAnsi="Times New Roman"/>
          <w:i/>
          <w:sz w:val="28"/>
          <w:szCs w:val="28"/>
        </w:rPr>
        <w:t xml:space="preserve"> област</w:t>
      </w:r>
      <w:r>
        <w:rPr>
          <w:rFonts w:ascii="Times New Roman" w:hAnsi="Times New Roman"/>
          <w:i/>
          <w:sz w:val="28"/>
          <w:szCs w:val="28"/>
        </w:rPr>
        <w:t>ь</w:t>
      </w:r>
    </w:p>
    <w:p w:rsidR="00D22C3E" w:rsidRDefault="00D22C3E" w:rsidP="00D22C3E">
      <w:pPr>
        <w:spacing w:line="480" w:lineRule="auto"/>
        <w:jc w:val="both"/>
        <w:rPr>
          <w:color w:val="000000"/>
          <w:sz w:val="28"/>
          <w:szCs w:val="28"/>
        </w:rPr>
      </w:pPr>
    </w:p>
    <w:p w:rsidR="00EC51DE" w:rsidRDefault="00EC51DE" w:rsidP="00D22C3E">
      <w:pPr>
        <w:spacing w:line="480" w:lineRule="auto"/>
        <w:jc w:val="both"/>
        <w:rPr>
          <w:color w:val="000000"/>
          <w:sz w:val="28"/>
          <w:szCs w:val="28"/>
        </w:rPr>
      </w:pPr>
    </w:p>
    <w:p w:rsidR="00653A09" w:rsidRDefault="00653A09" w:rsidP="00D22C3E">
      <w:pPr>
        <w:spacing w:line="480" w:lineRule="auto"/>
        <w:ind w:firstLine="300"/>
        <w:jc w:val="center"/>
        <w:rPr>
          <w:color w:val="000000"/>
        </w:rPr>
      </w:pPr>
    </w:p>
    <w:p w:rsidR="00D22C3E" w:rsidRPr="00D502D2" w:rsidRDefault="00653A09" w:rsidP="00D22C3E">
      <w:pPr>
        <w:spacing w:line="480" w:lineRule="auto"/>
        <w:ind w:firstLine="300"/>
        <w:jc w:val="center"/>
        <w:rPr>
          <w:color w:val="000000"/>
        </w:rPr>
      </w:pPr>
      <w:proofErr w:type="spellStart"/>
      <w:r>
        <w:rPr>
          <w:color w:val="000000"/>
        </w:rPr>
        <w:t>рп</w:t>
      </w:r>
      <w:proofErr w:type="spellEnd"/>
      <w:r>
        <w:rPr>
          <w:color w:val="000000"/>
        </w:rPr>
        <w:t xml:space="preserve">. Тыреть-1, </w:t>
      </w:r>
      <w:r w:rsidR="00D22C3E" w:rsidRPr="00D502D2">
        <w:rPr>
          <w:color w:val="000000"/>
        </w:rPr>
        <w:t>201</w:t>
      </w:r>
      <w:r w:rsidR="00D22C3E">
        <w:rPr>
          <w:color w:val="000000"/>
        </w:rPr>
        <w:t>8 год</w:t>
      </w:r>
    </w:p>
    <w:p w:rsidR="00D22C3E" w:rsidRPr="00A5589D" w:rsidRDefault="00D22C3E" w:rsidP="00A5589D">
      <w:pPr>
        <w:pStyle w:val="a9"/>
        <w:spacing w:line="48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A5589D">
        <w:rPr>
          <w:rFonts w:ascii="Times New Roman" w:hAnsi="Times New Roman"/>
          <w:color w:val="auto"/>
          <w:sz w:val="24"/>
          <w:szCs w:val="24"/>
        </w:rPr>
        <w:lastRenderedPageBreak/>
        <w:t>Содержание</w:t>
      </w:r>
    </w:p>
    <w:p w:rsidR="00D22C3E" w:rsidRPr="00A5589D" w:rsidRDefault="001A3449" w:rsidP="00A5589D">
      <w:pPr>
        <w:spacing w:line="480" w:lineRule="auto"/>
      </w:pPr>
      <w:r w:rsidRPr="00A5589D">
        <w:t>Введение</w:t>
      </w:r>
      <w:r w:rsidR="00D22C3E" w:rsidRPr="00A5589D">
        <w:t>……………………</w:t>
      </w:r>
      <w:r w:rsidR="00B84239" w:rsidRPr="00A5589D">
        <w:t>………….</w:t>
      </w:r>
      <w:r w:rsidR="00F039D0" w:rsidRPr="00A5589D">
        <w:t>………………………………………</w:t>
      </w:r>
      <w:r w:rsidR="00A5589D">
        <w:t>………………</w:t>
      </w:r>
      <w:r w:rsidR="00F039D0" w:rsidRPr="00A5589D">
        <w:t>…</w:t>
      </w:r>
      <w:r w:rsidR="00D22C3E" w:rsidRPr="00A5589D">
        <w:t>3</w:t>
      </w:r>
    </w:p>
    <w:p w:rsidR="00D22C3E" w:rsidRPr="00A5589D" w:rsidRDefault="00ED540F" w:rsidP="00ED540F">
      <w:pPr>
        <w:pStyle w:val="ad"/>
        <w:numPr>
          <w:ilvl w:val="0"/>
          <w:numId w:val="24"/>
        </w:numPr>
        <w:spacing w:line="480" w:lineRule="auto"/>
        <w:ind w:left="426" w:hanging="426"/>
      </w:pPr>
      <w:r>
        <w:t>Теоретическая</w:t>
      </w:r>
      <w:r w:rsidR="00A5589D" w:rsidRPr="00A5589D">
        <w:t xml:space="preserve"> </w:t>
      </w:r>
      <w:r w:rsidR="001A3449" w:rsidRPr="00A5589D">
        <w:t>часть: из истории Тырети</w:t>
      </w:r>
      <w:r w:rsidR="00F039D0" w:rsidRPr="00A5589D">
        <w:t>……………………………</w:t>
      </w:r>
      <w:r w:rsidR="00A5589D">
        <w:t>……</w:t>
      </w:r>
      <w:r>
        <w:t>….</w:t>
      </w:r>
      <w:r w:rsidR="00A5589D">
        <w:t>……………</w:t>
      </w:r>
      <w:r w:rsidR="00D22C3E" w:rsidRPr="00A5589D">
        <w:t>5</w:t>
      </w:r>
    </w:p>
    <w:p w:rsidR="00D22C3E" w:rsidRDefault="00D22C3E" w:rsidP="00ED540F">
      <w:pPr>
        <w:pStyle w:val="ad"/>
        <w:numPr>
          <w:ilvl w:val="0"/>
          <w:numId w:val="24"/>
        </w:numPr>
        <w:spacing w:line="480" w:lineRule="auto"/>
        <w:ind w:left="426" w:hanging="426"/>
      </w:pPr>
      <w:r w:rsidRPr="00A5589D">
        <w:t>Практическ</w:t>
      </w:r>
      <w:r w:rsidR="002968B7" w:rsidRPr="00A5589D">
        <w:t>ая</w:t>
      </w:r>
      <w:r w:rsidRPr="00A5589D">
        <w:t xml:space="preserve"> </w:t>
      </w:r>
      <w:r w:rsidR="00FC1FDC" w:rsidRPr="00A5589D">
        <w:t>часть</w:t>
      </w:r>
      <w:r w:rsidRPr="00A5589D">
        <w:t xml:space="preserve"> ……………</w:t>
      </w:r>
      <w:r w:rsidR="00ED540F">
        <w:t>….</w:t>
      </w:r>
      <w:r w:rsidRPr="00A5589D">
        <w:t>…</w:t>
      </w:r>
      <w:r w:rsidR="00B84239" w:rsidRPr="00A5589D">
        <w:t>………………………………………</w:t>
      </w:r>
      <w:r w:rsidR="00A5589D">
        <w:t>…………..</w:t>
      </w:r>
      <w:r w:rsidR="00F039D0" w:rsidRPr="00A5589D">
        <w:t>….</w:t>
      </w:r>
      <w:r w:rsidRPr="00A5589D">
        <w:t>8</w:t>
      </w:r>
    </w:p>
    <w:p w:rsidR="00ED540F" w:rsidRDefault="00ED540F" w:rsidP="00ED540F">
      <w:pPr>
        <w:spacing w:line="480" w:lineRule="auto"/>
      </w:pPr>
      <w:r>
        <w:t>2.1. Действия с натуральными числами………………………………………………………..8</w:t>
      </w:r>
    </w:p>
    <w:p w:rsidR="00ED540F" w:rsidRDefault="00ED540F" w:rsidP="00ED540F">
      <w:pPr>
        <w:pStyle w:val="ad"/>
        <w:spacing w:line="480" w:lineRule="auto"/>
        <w:ind w:left="0"/>
      </w:pPr>
      <w:r>
        <w:t>2.2. Действия с натуральными числами………………………………………………………..9</w:t>
      </w:r>
    </w:p>
    <w:p w:rsidR="00ED540F" w:rsidRDefault="00ED540F" w:rsidP="00ED540F">
      <w:pPr>
        <w:pStyle w:val="ad"/>
        <w:spacing w:line="480" w:lineRule="auto"/>
        <w:ind w:left="0"/>
      </w:pPr>
      <w:r>
        <w:t>2.3. Признаки делимости…………………………………………………………………...……9</w:t>
      </w:r>
    </w:p>
    <w:p w:rsidR="00D22C3E" w:rsidRPr="00A5589D" w:rsidRDefault="00A5589D" w:rsidP="00ED540F">
      <w:pPr>
        <w:pStyle w:val="ad"/>
        <w:spacing w:line="480" w:lineRule="auto"/>
        <w:ind w:left="0"/>
        <w:rPr>
          <w:bCs/>
          <w:color w:val="000000"/>
        </w:rPr>
      </w:pPr>
      <w:r w:rsidRPr="00A5589D">
        <w:rPr>
          <w:bCs/>
          <w:color w:val="000000"/>
        </w:rPr>
        <w:t>Выводы</w:t>
      </w:r>
      <w:r w:rsidR="00F039D0" w:rsidRPr="00A5589D">
        <w:rPr>
          <w:bCs/>
          <w:color w:val="000000"/>
        </w:rPr>
        <w:t>………………………………………………………………………</w:t>
      </w:r>
      <w:r>
        <w:rPr>
          <w:bCs/>
          <w:color w:val="000000"/>
        </w:rPr>
        <w:t>……………….…</w:t>
      </w:r>
      <w:r w:rsidR="00B84239" w:rsidRPr="00A5589D">
        <w:rPr>
          <w:bCs/>
          <w:color w:val="000000"/>
        </w:rPr>
        <w:t>11</w:t>
      </w:r>
    </w:p>
    <w:p w:rsidR="00D22C3E" w:rsidRPr="00A5589D" w:rsidRDefault="00A5589D" w:rsidP="00A5589D">
      <w:pPr>
        <w:spacing w:line="480" w:lineRule="auto"/>
        <w:rPr>
          <w:bCs/>
          <w:color w:val="000000"/>
        </w:rPr>
      </w:pPr>
      <w:r w:rsidRPr="00A5589D">
        <w:rPr>
          <w:bCs/>
          <w:color w:val="000000"/>
        </w:rPr>
        <w:t>Список л</w:t>
      </w:r>
      <w:r w:rsidR="00D22C3E" w:rsidRPr="00A5589D">
        <w:rPr>
          <w:bCs/>
          <w:color w:val="000000"/>
        </w:rPr>
        <w:t>итератур</w:t>
      </w:r>
      <w:r w:rsidRPr="00A5589D">
        <w:rPr>
          <w:bCs/>
          <w:color w:val="000000"/>
        </w:rPr>
        <w:t>ы</w:t>
      </w:r>
      <w:r w:rsidR="00F039D0" w:rsidRPr="00A5589D">
        <w:rPr>
          <w:bCs/>
          <w:color w:val="000000"/>
        </w:rPr>
        <w:t>……………………………………………………………</w:t>
      </w:r>
      <w:r>
        <w:rPr>
          <w:bCs/>
          <w:color w:val="000000"/>
        </w:rPr>
        <w:t>……………….</w:t>
      </w:r>
      <w:r w:rsidR="00F039D0" w:rsidRPr="00A5589D">
        <w:rPr>
          <w:bCs/>
          <w:color w:val="000000"/>
        </w:rPr>
        <w:t>.12</w:t>
      </w:r>
    </w:p>
    <w:p w:rsidR="00F039D0" w:rsidRPr="00A5589D" w:rsidRDefault="00F039D0" w:rsidP="00A5589D">
      <w:pPr>
        <w:spacing w:line="480" w:lineRule="auto"/>
        <w:rPr>
          <w:bCs/>
          <w:color w:val="000000"/>
        </w:rPr>
      </w:pPr>
      <w:r w:rsidRPr="00A5589D">
        <w:rPr>
          <w:bCs/>
          <w:color w:val="000000"/>
        </w:rPr>
        <w:t>Приложение………………………………………………..…………………</w:t>
      </w:r>
      <w:r w:rsidR="00A5589D">
        <w:rPr>
          <w:bCs/>
          <w:color w:val="000000"/>
        </w:rPr>
        <w:t>……………...</w:t>
      </w:r>
      <w:r w:rsidRPr="00A5589D">
        <w:rPr>
          <w:bCs/>
          <w:color w:val="000000"/>
        </w:rPr>
        <w:t>….13</w:t>
      </w: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22C3E" w:rsidRPr="00A5589D" w:rsidRDefault="00D22C3E" w:rsidP="00A5589D">
      <w:pPr>
        <w:spacing w:line="480" w:lineRule="auto"/>
      </w:pPr>
    </w:p>
    <w:p w:rsidR="00D1382A" w:rsidRPr="00D1382A" w:rsidRDefault="00D1382A" w:rsidP="00D1382A">
      <w:pPr>
        <w:pStyle w:val="a3"/>
        <w:contextualSpacing/>
        <w:rPr>
          <w:rFonts w:ascii="Times New Roman" w:hAnsi="Times New Roman"/>
          <w:sz w:val="16"/>
          <w:szCs w:val="16"/>
        </w:rPr>
      </w:pPr>
      <w:r w:rsidRPr="00D1382A">
        <w:rPr>
          <w:rFonts w:ascii="Times New Roman" w:hAnsi="Times New Roman"/>
          <w:sz w:val="16"/>
          <w:szCs w:val="16"/>
        </w:rPr>
        <w:lastRenderedPageBreak/>
        <w:t xml:space="preserve">История поселка Тыреть в цифрах.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D1382A">
        <w:rPr>
          <w:rFonts w:ascii="Times New Roman" w:hAnsi="Times New Roman"/>
          <w:sz w:val="16"/>
          <w:szCs w:val="16"/>
        </w:rPr>
        <w:t>Максименко Снежана Романовна</w:t>
      </w:r>
    </w:p>
    <w:p w:rsidR="00D1382A" w:rsidRPr="00D1382A" w:rsidRDefault="00D1382A" w:rsidP="00D1382A">
      <w:pPr>
        <w:pStyle w:val="a4"/>
        <w:jc w:val="center"/>
        <w:rPr>
          <w:sz w:val="16"/>
          <w:szCs w:val="16"/>
        </w:rPr>
      </w:pPr>
      <w:r w:rsidRPr="00D1382A">
        <w:rPr>
          <w:sz w:val="16"/>
          <w:szCs w:val="16"/>
        </w:rPr>
        <w:t xml:space="preserve">Иркутская область, </w:t>
      </w:r>
      <w:proofErr w:type="spellStart"/>
      <w:r w:rsidRPr="00D1382A">
        <w:rPr>
          <w:sz w:val="16"/>
          <w:szCs w:val="16"/>
        </w:rPr>
        <w:t>Заларинский</w:t>
      </w:r>
      <w:proofErr w:type="spellEnd"/>
      <w:r w:rsidRPr="00D1382A">
        <w:rPr>
          <w:sz w:val="16"/>
          <w:szCs w:val="16"/>
        </w:rPr>
        <w:t xml:space="preserve"> район, п. Тыреть, Муниципальное бюджетное образовательное учреждение Тыретская средняя общеобразовательная школа, 6 класс</w:t>
      </w:r>
    </w:p>
    <w:p w:rsidR="00D22C3E" w:rsidRPr="00A5589D" w:rsidRDefault="00361DDA" w:rsidP="00361DDA">
      <w:pPr>
        <w:spacing w:line="480" w:lineRule="auto"/>
        <w:rPr>
          <w:b/>
        </w:rPr>
      </w:pPr>
      <w:r>
        <w:rPr>
          <w:b/>
        </w:rPr>
        <w:t>Введение</w:t>
      </w:r>
    </w:p>
    <w:p w:rsidR="007E5EA0" w:rsidRPr="00A5589D" w:rsidRDefault="00E37D6D" w:rsidP="00A5589D">
      <w:pPr>
        <w:pStyle w:val="a8"/>
        <w:spacing w:before="0" w:beforeAutospacing="0" w:after="0" w:afterAutospacing="0" w:line="480" w:lineRule="auto"/>
        <w:ind w:firstLine="708"/>
        <w:jc w:val="both"/>
      </w:pPr>
      <w:r w:rsidRPr="00A5589D">
        <w:t xml:space="preserve">У каждого человека есть родина, место на земле, где он появился на свет и где впервые увидел небо. И пусть он исколесит потом много стран, он никогда не забудет родной деревни или родного города. </w:t>
      </w:r>
    </w:p>
    <w:p w:rsidR="00E37D6D" w:rsidRPr="00A5589D" w:rsidRDefault="00E37D6D" w:rsidP="00A5589D">
      <w:pPr>
        <w:pStyle w:val="a8"/>
        <w:spacing w:before="0" w:beforeAutospacing="0" w:after="0" w:afterAutospacing="0" w:line="480" w:lineRule="auto"/>
        <w:ind w:firstLine="708"/>
        <w:jc w:val="both"/>
      </w:pPr>
      <w:r w:rsidRPr="00A5589D">
        <w:t>Сейчас уже точно никто не назовет дня, месяца, когда недалеко от Московского тракта, поя</w:t>
      </w:r>
      <w:r w:rsidRPr="00A5589D">
        <w:softHyphen/>
        <w:t xml:space="preserve">вилась станция Тыреть. Ныне </w:t>
      </w:r>
      <w:proofErr w:type="gramStart"/>
      <w:r w:rsidRPr="00A5589D">
        <w:t>расположена</w:t>
      </w:r>
      <w:proofErr w:type="gramEnd"/>
      <w:r w:rsidRPr="00A5589D">
        <w:t xml:space="preserve"> на территории Заларинского района Иркутской области</w:t>
      </w:r>
      <w:r w:rsidR="007E5EA0" w:rsidRPr="00A5589D">
        <w:t>, н</w:t>
      </w:r>
      <w:r w:rsidRPr="00A5589D">
        <w:t>о люди имеют хорошую привычку передавать из поколения в поколение рассказы о значительных событиях истории края, города или села.</w:t>
      </w:r>
    </w:p>
    <w:p w:rsidR="00E37D6D" w:rsidRPr="00A5589D" w:rsidRDefault="008C7CA1" w:rsidP="00A5589D">
      <w:pPr>
        <w:pStyle w:val="a8"/>
        <w:spacing w:before="0" w:beforeAutospacing="0" w:after="0" w:afterAutospacing="0" w:line="480" w:lineRule="auto"/>
        <w:ind w:firstLine="708"/>
        <w:jc w:val="both"/>
      </w:pPr>
      <w:r w:rsidRPr="00A5589D">
        <w:t>И</w:t>
      </w:r>
      <w:r w:rsidR="00CC0705" w:rsidRPr="00A5589D">
        <w:t>стория содержит в себе очень много различных исторических событий, дат, которые нужно знать и помнить, чтобы лучше ориентироваться во всех исторических событиях, чтобы лучше запомнить исторические даты и разнообразные цифровые данные, необходимо очень хорошо знать основы такой науки, как математика.</w:t>
      </w:r>
    </w:p>
    <w:p w:rsidR="00CC0705" w:rsidRPr="00A5589D" w:rsidRDefault="002968B7" w:rsidP="00A5589D">
      <w:pPr>
        <w:pStyle w:val="a8"/>
        <w:spacing w:before="0" w:beforeAutospacing="0" w:after="0" w:afterAutospacing="0" w:line="480" w:lineRule="auto"/>
        <w:ind w:firstLine="708"/>
        <w:jc w:val="both"/>
      </w:pPr>
      <w:r w:rsidRPr="00A5589D">
        <w:t xml:space="preserve">Актуальность работы. </w:t>
      </w:r>
      <w:r w:rsidR="00CC0705" w:rsidRPr="00A5589D">
        <w:t>Как же можно применить математические знания к истории род</w:t>
      </w:r>
      <w:r w:rsidR="008C7CA1" w:rsidRPr="00A5589D">
        <w:t>ного</w:t>
      </w:r>
      <w:r w:rsidR="00CC0705" w:rsidRPr="00A5589D">
        <w:t xml:space="preserve"> </w:t>
      </w:r>
      <w:r w:rsidR="008C7CA1" w:rsidRPr="00A5589D">
        <w:t>поселка</w:t>
      </w:r>
      <w:r w:rsidR="00CC0705" w:rsidRPr="00A5589D">
        <w:t>? Этим вопросом я решила заняться на досуге.</w:t>
      </w:r>
      <w:r w:rsidRPr="00A5589D">
        <w:t xml:space="preserve"> </w:t>
      </w:r>
      <w:r w:rsidR="00CC0705" w:rsidRPr="00A5589D">
        <w:t>Сделать можно это, конечно же, через решение математических задач, содержание которых включает в себя разнообр</w:t>
      </w:r>
      <w:r w:rsidR="00320E60" w:rsidRPr="00A5589D">
        <w:t>азные исторические факты родного поселка</w:t>
      </w:r>
      <w:r w:rsidR="00CC0705" w:rsidRPr="00A5589D">
        <w:t>.</w:t>
      </w:r>
      <w:r w:rsidRPr="00A5589D">
        <w:t xml:space="preserve"> </w:t>
      </w:r>
      <w:r w:rsidR="00CC0705" w:rsidRPr="00A5589D">
        <w:t xml:space="preserve">А где же взять такие задачи? </w:t>
      </w:r>
      <w:r w:rsidR="008C7CA1" w:rsidRPr="00A5589D">
        <w:t xml:space="preserve"> </w:t>
      </w:r>
      <w:r w:rsidR="00CC0705" w:rsidRPr="00A5589D">
        <w:t>На уроках математики  мы не только решали задачи из учебника, но и сами их составляли. Поэтому я решила попробовать составить такие математические  задачи, содержание которых основывается на исторических фактах, да</w:t>
      </w:r>
      <w:r w:rsidR="008C7CA1" w:rsidRPr="00A5589D">
        <w:t>нных, связанных с историей нашего</w:t>
      </w:r>
      <w:r w:rsidR="00CC0705" w:rsidRPr="00A5589D">
        <w:t xml:space="preserve"> </w:t>
      </w:r>
      <w:r w:rsidR="008C7CA1" w:rsidRPr="00A5589D">
        <w:t>поселка</w:t>
      </w:r>
      <w:r w:rsidR="00CC0705" w:rsidRPr="00A5589D">
        <w:t xml:space="preserve">. А составляя такие задачи, мы сами будем лучше знать математику. </w:t>
      </w:r>
    </w:p>
    <w:p w:rsidR="00C23F0F" w:rsidRPr="00A5589D" w:rsidRDefault="00D22C3E" w:rsidP="00A5589D">
      <w:pPr>
        <w:pStyle w:val="a8"/>
        <w:spacing w:before="0" w:beforeAutospacing="0" w:after="0" w:afterAutospacing="0" w:line="480" w:lineRule="auto"/>
        <w:ind w:firstLine="708"/>
        <w:jc w:val="both"/>
      </w:pPr>
      <w:r w:rsidRPr="00A5589D">
        <w:t>Цель работы –</w:t>
      </w:r>
      <w:r w:rsidR="00C23F0F" w:rsidRPr="00A5589D">
        <w:t xml:space="preserve"> представить историю родного края в математических задачах с целью расширения знаний об исторических событиях родного поселка.</w:t>
      </w:r>
    </w:p>
    <w:p w:rsidR="002968B7" w:rsidRPr="00A5589D" w:rsidRDefault="00D22C3E" w:rsidP="00A5589D">
      <w:pPr>
        <w:widowControl w:val="0"/>
        <w:suppressAutoHyphens/>
        <w:overflowPunct w:val="0"/>
        <w:adjustRightInd w:val="0"/>
        <w:spacing w:line="480" w:lineRule="auto"/>
        <w:ind w:firstLine="709"/>
        <w:jc w:val="both"/>
      </w:pPr>
      <w:r w:rsidRPr="00A5589D">
        <w:t>Задачи</w:t>
      </w:r>
      <w:r w:rsidR="007E5EA0" w:rsidRPr="00A5589D">
        <w:t>:</w:t>
      </w:r>
      <w:r w:rsidR="00FC1FDC" w:rsidRPr="00A5589D">
        <w:t xml:space="preserve"> </w:t>
      </w:r>
    </w:p>
    <w:p w:rsidR="002968B7" w:rsidRPr="00A5589D" w:rsidRDefault="00FC1FDC" w:rsidP="00A5589D">
      <w:pPr>
        <w:pStyle w:val="ad"/>
        <w:widowControl w:val="0"/>
        <w:numPr>
          <w:ilvl w:val="0"/>
          <w:numId w:val="12"/>
        </w:numPr>
        <w:suppressAutoHyphens/>
        <w:overflowPunct w:val="0"/>
        <w:adjustRightInd w:val="0"/>
        <w:spacing w:line="480" w:lineRule="auto"/>
        <w:jc w:val="both"/>
      </w:pPr>
      <w:r w:rsidRPr="00A5589D">
        <w:t xml:space="preserve">изучить </w:t>
      </w:r>
      <w:r w:rsidR="002968B7" w:rsidRPr="00A5589D">
        <w:t xml:space="preserve">историю поселка Тыреть через цифры; </w:t>
      </w:r>
    </w:p>
    <w:p w:rsidR="00FC1FDC" w:rsidRPr="00A5589D" w:rsidRDefault="00FC1FDC" w:rsidP="00A5589D">
      <w:pPr>
        <w:pStyle w:val="ad"/>
        <w:widowControl w:val="0"/>
        <w:numPr>
          <w:ilvl w:val="0"/>
          <w:numId w:val="12"/>
        </w:numPr>
        <w:suppressAutoHyphens/>
        <w:overflowPunct w:val="0"/>
        <w:adjustRightInd w:val="0"/>
        <w:spacing w:line="480" w:lineRule="auto"/>
        <w:jc w:val="both"/>
      </w:pPr>
      <w:r w:rsidRPr="00A5589D">
        <w:t>составить математические задачи, содержа</w:t>
      </w:r>
      <w:r w:rsidR="002968B7" w:rsidRPr="00A5589D">
        <w:t>щие</w:t>
      </w:r>
      <w:r w:rsidRPr="00A5589D">
        <w:t xml:space="preserve"> исторические факты.</w:t>
      </w:r>
    </w:p>
    <w:p w:rsidR="00D1382A" w:rsidRDefault="00D1382A" w:rsidP="00D1382A">
      <w:pPr>
        <w:pStyle w:val="a3"/>
        <w:contextualSpacing/>
        <w:rPr>
          <w:rFonts w:ascii="Times New Roman" w:hAnsi="Times New Roman"/>
          <w:sz w:val="16"/>
          <w:szCs w:val="16"/>
        </w:rPr>
      </w:pPr>
    </w:p>
    <w:p w:rsidR="00D1382A" w:rsidRDefault="00D1382A" w:rsidP="00D1382A">
      <w:pPr>
        <w:pStyle w:val="a3"/>
        <w:contextualSpacing/>
        <w:rPr>
          <w:rFonts w:ascii="Times New Roman" w:hAnsi="Times New Roman"/>
          <w:sz w:val="16"/>
          <w:szCs w:val="16"/>
        </w:rPr>
      </w:pPr>
    </w:p>
    <w:p w:rsidR="00FC1FDC" w:rsidRPr="00A5589D" w:rsidRDefault="00D22C3E" w:rsidP="00A5589D">
      <w:pPr>
        <w:widowControl w:val="0"/>
        <w:suppressAutoHyphens/>
        <w:overflowPunct w:val="0"/>
        <w:adjustRightInd w:val="0"/>
        <w:spacing w:line="480" w:lineRule="auto"/>
        <w:ind w:firstLine="709"/>
        <w:jc w:val="both"/>
      </w:pPr>
      <w:r w:rsidRPr="00A5589D">
        <w:t xml:space="preserve">Объект исследования: </w:t>
      </w:r>
      <w:r w:rsidR="00FC1FDC" w:rsidRPr="00A5589D">
        <w:t>история поселка Тыреть</w:t>
      </w:r>
      <w:r w:rsidR="00533914" w:rsidRPr="00A5589D">
        <w:t xml:space="preserve"> в цифрах</w:t>
      </w:r>
      <w:r w:rsidR="00FC1FDC" w:rsidRPr="00A5589D">
        <w:t>.</w:t>
      </w:r>
      <w:r w:rsidR="00FC1FDC" w:rsidRPr="00A5589D">
        <w:rPr>
          <w:color w:val="FF0000"/>
        </w:rPr>
        <w:t xml:space="preserve"> </w:t>
      </w:r>
    </w:p>
    <w:p w:rsidR="00D22C3E" w:rsidRPr="00A5589D" w:rsidRDefault="00D22C3E" w:rsidP="00A5589D">
      <w:pPr>
        <w:pStyle w:val="a8"/>
        <w:spacing w:before="0" w:beforeAutospacing="0" w:after="0" w:afterAutospacing="0" w:line="480" w:lineRule="auto"/>
        <w:ind w:firstLine="708"/>
        <w:contextualSpacing/>
        <w:jc w:val="both"/>
      </w:pPr>
      <w:r w:rsidRPr="00A5589D">
        <w:t>Предмет исследования:</w:t>
      </w:r>
      <w:r w:rsidR="00E37D6D" w:rsidRPr="00A5589D">
        <w:t xml:space="preserve"> составлени</w:t>
      </w:r>
      <w:r w:rsidR="00533914" w:rsidRPr="00A5589D">
        <w:t>е</w:t>
      </w:r>
      <w:r w:rsidR="00E37D6D" w:rsidRPr="00A5589D">
        <w:rPr>
          <w:color w:val="FF0000"/>
        </w:rPr>
        <w:t xml:space="preserve"> </w:t>
      </w:r>
      <w:r w:rsidR="00E37D6D" w:rsidRPr="00A5589D">
        <w:t>математических задач.</w:t>
      </w:r>
    </w:p>
    <w:p w:rsidR="00C23F0F" w:rsidRPr="00A5589D" w:rsidRDefault="00D22C3E" w:rsidP="00A5589D">
      <w:pPr>
        <w:widowControl w:val="0"/>
        <w:overflowPunct w:val="0"/>
        <w:adjustRightInd w:val="0"/>
        <w:spacing w:line="480" w:lineRule="auto"/>
        <w:ind w:firstLine="708"/>
        <w:jc w:val="both"/>
      </w:pPr>
      <w:r w:rsidRPr="00A5589D">
        <w:t xml:space="preserve">Гипотеза: </w:t>
      </w:r>
      <w:r w:rsidR="00C23F0F" w:rsidRPr="00A5589D">
        <w:rPr>
          <w:bCs/>
        </w:rPr>
        <w:t>з</w:t>
      </w:r>
      <w:r w:rsidR="00C23F0F" w:rsidRPr="00A5589D">
        <w:t>нание истории родного поселка поможет в развитии умений решения математических  задач с практическим содержанием и, наоборот, умения в составлении и решении текстовых задач расширят наши знания об истории родного поселка.</w:t>
      </w:r>
    </w:p>
    <w:p w:rsidR="00D22C3E" w:rsidRPr="00A5589D" w:rsidRDefault="00D22C3E" w:rsidP="00A5589D">
      <w:pPr>
        <w:pStyle w:val="a8"/>
        <w:spacing w:before="0" w:beforeAutospacing="0" w:after="0" w:afterAutospacing="0" w:line="480" w:lineRule="auto"/>
        <w:ind w:firstLine="708"/>
        <w:contextualSpacing/>
        <w:jc w:val="both"/>
      </w:pPr>
      <w:r w:rsidRPr="00A5589D">
        <w:t>Методы исследования</w:t>
      </w:r>
      <w:r w:rsidR="00320E60" w:rsidRPr="00A5589D">
        <w:t xml:space="preserve">: </w:t>
      </w:r>
      <w:r w:rsidRPr="00A5589D">
        <w:t>изучение и использование научно-публицистических и учебных изданий, аналитический</w:t>
      </w:r>
      <w:r w:rsidR="001A3449" w:rsidRPr="00A5589D">
        <w:t>, сравнительный</w:t>
      </w:r>
      <w:r w:rsidRPr="00A5589D">
        <w:t xml:space="preserve"> метод</w:t>
      </w:r>
      <w:r w:rsidR="00EE2FCB" w:rsidRPr="00A5589D">
        <w:t>, классификация математических заданий по темам</w:t>
      </w:r>
      <w:r w:rsidRPr="00A5589D">
        <w:t>.</w:t>
      </w:r>
    </w:p>
    <w:p w:rsidR="00D22C3E" w:rsidRPr="00A5589D" w:rsidRDefault="00D22C3E" w:rsidP="00A5589D">
      <w:pPr>
        <w:spacing w:line="480" w:lineRule="auto"/>
        <w:ind w:firstLine="708"/>
        <w:contextualSpacing/>
        <w:jc w:val="both"/>
      </w:pPr>
      <w:r w:rsidRPr="00A5589D">
        <w:t>Информационной базой для написания исследовательской работы послужили труды отечественных ученых</w:t>
      </w:r>
      <w:r w:rsidR="00C23F0F" w:rsidRPr="00A5589D">
        <w:t>, статьи периодических изданий</w:t>
      </w:r>
      <w:r w:rsidR="00320E60" w:rsidRPr="00A5589D">
        <w:t xml:space="preserve">, </w:t>
      </w:r>
      <w:r w:rsidR="00B37229" w:rsidRPr="00A5589D">
        <w:t xml:space="preserve">архивный </w:t>
      </w:r>
      <w:r w:rsidR="00320E60" w:rsidRPr="00A5589D">
        <w:t>материал</w:t>
      </w:r>
      <w:r w:rsidR="00FC6353" w:rsidRPr="00A5589D">
        <w:t xml:space="preserve"> школьного </w:t>
      </w:r>
      <w:r w:rsidR="00F515BA" w:rsidRPr="00A5589D">
        <w:t xml:space="preserve"> краеведческого</w:t>
      </w:r>
      <w:r w:rsidR="00B37229" w:rsidRPr="00A5589D">
        <w:t xml:space="preserve"> </w:t>
      </w:r>
      <w:r w:rsidR="00320E60" w:rsidRPr="00A5589D">
        <w:t>музе</w:t>
      </w:r>
      <w:r w:rsidR="00FC6353" w:rsidRPr="00A5589D">
        <w:t>я «Боевой и трудовой Славы» п</w:t>
      </w:r>
      <w:proofErr w:type="gramStart"/>
      <w:r w:rsidR="00FC6353" w:rsidRPr="00A5589D">
        <w:t>.Т</w:t>
      </w:r>
      <w:proofErr w:type="gramEnd"/>
      <w:r w:rsidR="00FC6353" w:rsidRPr="00A5589D">
        <w:t>ыреть</w:t>
      </w:r>
      <w:r w:rsidR="00320E60" w:rsidRPr="00A5589D">
        <w:t>.</w:t>
      </w:r>
    </w:p>
    <w:p w:rsidR="00D22C3E" w:rsidRPr="00A5589D" w:rsidRDefault="00D22C3E" w:rsidP="00A5589D">
      <w:pPr>
        <w:spacing w:line="480" w:lineRule="auto"/>
        <w:ind w:firstLine="708"/>
        <w:contextualSpacing/>
        <w:jc w:val="both"/>
      </w:pPr>
      <w:r w:rsidRPr="00A5589D">
        <w:t>Практическая значимость:</w:t>
      </w:r>
      <w:r w:rsidRPr="00A5589D">
        <w:rPr>
          <w:color w:val="000000"/>
        </w:rPr>
        <w:t> </w:t>
      </w:r>
      <w:r w:rsidR="00E37D6D" w:rsidRPr="00A5589D">
        <w:t>данная работа может быть использована на</w:t>
      </w:r>
      <w:r w:rsidR="00E37D6D" w:rsidRPr="00A5589D">
        <w:rPr>
          <w:color w:val="000000"/>
        </w:rPr>
        <w:t xml:space="preserve"> </w:t>
      </w:r>
      <w:r w:rsidR="00E37D6D" w:rsidRPr="00A5589D">
        <w:t xml:space="preserve">уроках </w:t>
      </w:r>
      <w:r w:rsidR="00320E60" w:rsidRPr="00A5589D">
        <w:t>математики, истории</w:t>
      </w:r>
      <w:r w:rsidR="007E5EA0" w:rsidRPr="00A5589D">
        <w:t>, обществознания</w:t>
      </w:r>
      <w:r w:rsidR="00FC6353" w:rsidRPr="00A5589D">
        <w:t>, географии</w:t>
      </w:r>
      <w:r w:rsidR="00320E60" w:rsidRPr="00A5589D">
        <w:t>.</w:t>
      </w:r>
    </w:p>
    <w:p w:rsidR="008C7CA1" w:rsidRPr="00A5589D" w:rsidRDefault="008C7CA1" w:rsidP="00A5589D">
      <w:pPr>
        <w:spacing w:line="480" w:lineRule="auto"/>
        <w:jc w:val="center"/>
        <w:rPr>
          <w:b/>
        </w:rPr>
      </w:pPr>
    </w:p>
    <w:p w:rsidR="00FC1FDC" w:rsidRPr="00A5589D" w:rsidRDefault="00FC1FDC" w:rsidP="00A5589D">
      <w:pPr>
        <w:spacing w:line="480" w:lineRule="auto"/>
        <w:jc w:val="center"/>
        <w:rPr>
          <w:b/>
        </w:rPr>
      </w:pPr>
    </w:p>
    <w:p w:rsidR="00FC1FDC" w:rsidRPr="00A5589D" w:rsidRDefault="00FC1FDC" w:rsidP="00A5589D">
      <w:pPr>
        <w:spacing w:line="480" w:lineRule="auto"/>
        <w:jc w:val="center"/>
        <w:rPr>
          <w:b/>
        </w:rPr>
      </w:pPr>
    </w:p>
    <w:p w:rsidR="00FC1FDC" w:rsidRPr="00A5589D" w:rsidRDefault="00FC1FDC" w:rsidP="00A5589D">
      <w:pPr>
        <w:spacing w:line="480" w:lineRule="auto"/>
        <w:jc w:val="center"/>
        <w:rPr>
          <w:b/>
        </w:rPr>
      </w:pPr>
    </w:p>
    <w:p w:rsidR="00FC1FDC" w:rsidRPr="00A5589D" w:rsidRDefault="00FC1FDC" w:rsidP="00A5589D">
      <w:pPr>
        <w:spacing w:line="480" w:lineRule="auto"/>
        <w:jc w:val="center"/>
        <w:rPr>
          <w:b/>
        </w:rPr>
      </w:pPr>
    </w:p>
    <w:p w:rsidR="00FC1FDC" w:rsidRPr="00A5589D" w:rsidRDefault="00FC1FDC" w:rsidP="00A5589D">
      <w:pPr>
        <w:spacing w:line="480" w:lineRule="auto"/>
        <w:jc w:val="center"/>
        <w:rPr>
          <w:b/>
        </w:rPr>
      </w:pPr>
    </w:p>
    <w:p w:rsidR="00FC1FDC" w:rsidRPr="00A5589D" w:rsidRDefault="00FC1FDC" w:rsidP="00A5589D">
      <w:pPr>
        <w:spacing w:line="480" w:lineRule="auto"/>
        <w:jc w:val="center"/>
        <w:rPr>
          <w:b/>
        </w:rPr>
      </w:pPr>
    </w:p>
    <w:p w:rsidR="00FC1FDC" w:rsidRPr="00A5589D" w:rsidRDefault="00FC1FDC" w:rsidP="00A5589D">
      <w:pPr>
        <w:spacing w:line="480" w:lineRule="auto"/>
        <w:jc w:val="center"/>
        <w:rPr>
          <w:b/>
        </w:rPr>
      </w:pPr>
    </w:p>
    <w:p w:rsidR="00FC1FDC" w:rsidRPr="00A5589D" w:rsidRDefault="00FC1FDC" w:rsidP="00A5589D">
      <w:pPr>
        <w:spacing w:line="480" w:lineRule="auto"/>
        <w:jc w:val="center"/>
        <w:rPr>
          <w:b/>
        </w:rPr>
      </w:pPr>
    </w:p>
    <w:p w:rsidR="00FC1FDC" w:rsidRDefault="00FC1FDC" w:rsidP="00A5589D">
      <w:pPr>
        <w:spacing w:line="480" w:lineRule="auto"/>
        <w:jc w:val="center"/>
        <w:rPr>
          <w:b/>
        </w:rPr>
      </w:pPr>
    </w:p>
    <w:p w:rsidR="00ED540F" w:rsidRDefault="00ED540F" w:rsidP="00A5589D">
      <w:pPr>
        <w:spacing w:line="480" w:lineRule="auto"/>
        <w:jc w:val="center"/>
        <w:rPr>
          <w:b/>
        </w:rPr>
      </w:pPr>
    </w:p>
    <w:p w:rsidR="00ED540F" w:rsidRPr="00A5589D" w:rsidRDefault="00ED540F" w:rsidP="00A5589D">
      <w:pPr>
        <w:spacing w:line="480" w:lineRule="auto"/>
        <w:jc w:val="center"/>
        <w:rPr>
          <w:b/>
        </w:rPr>
      </w:pPr>
    </w:p>
    <w:p w:rsidR="00FC1FDC" w:rsidRPr="00A5589D" w:rsidRDefault="00FC1FDC" w:rsidP="00A5589D">
      <w:pPr>
        <w:spacing w:line="480" w:lineRule="auto"/>
        <w:jc w:val="center"/>
        <w:rPr>
          <w:b/>
        </w:rPr>
      </w:pPr>
    </w:p>
    <w:p w:rsidR="00D1382A" w:rsidRPr="00D1382A" w:rsidRDefault="00D1382A" w:rsidP="00D1382A">
      <w:pPr>
        <w:pStyle w:val="a3"/>
        <w:contextualSpacing/>
        <w:rPr>
          <w:rFonts w:ascii="Times New Roman" w:hAnsi="Times New Roman"/>
          <w:sz w:val="16"/>
          <w:szCs w:val="16"/>
        </w:rPr>
      </w:pPr>
      <w:r w:rsidRPr="00D1382A">
        <w:rPr>
          <w:rFonts w:ascii="Times New Roman" w:hAnsi="Times New Roman"/>
          <w:sz w:val="16"/>
          <w:szCs w:val="16"/>
        </w:rPr>
        <w:lastRenderedPageBreak/>
        <w:t xml:space="preserve">История поселка Тыреть в цифрах.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D1382A">
        <w:rPr>
          <w:rFonts w:ascii="Times New Roman" w:hAnsi="Times New Roman"/>
          <w:sz w:val="16"/>
          <w:szCs w:val="16"/>
        </w:rPr>
        <w:t>Максименко Снежана Романовна</w:t>
      </w:r>
    </w:p>
    <w:p w:rsidR="00D1382A" w:rsidRPr="00D1382A" w:rsidRDefault="00D1382A" w:rsidP="00D1382A">
      <w:pPr>
        <w:pStyle w:val="a4"/>
        <w:jc w:val="center"/>
        <w:rPr>
          <w:sz w:val="16"/>
          <w:szCs w:val="16"/>
        </w:rPr>
      </w:pPr>
      <w:r w:rsidRPr="00D1382A">
        <w:rPr>
          <w:sz w:val="16"/>
          <w:szCs w:val="16"/>
        </w:rPr>
        <w:t xml:space="preserve">Иркутская область, </w:t>
      </w:r>
      <w:proofErr w:type="spellStart"/>
      <w:r w:rsidRPr="00D1382A">
        <w:rPr>
          <w:sz w:val="16"/>
          <w:szCs w:val="16"/>
        </w:rPr>
        <w:t>Заларинский</w:t>
      </w:r>
      <w:proofErr w:type="spellEnd"/>
      <w:r w:rsidRPr="00D1382A">
        <w:rPr>
          <w:sz w:val="16"/>
          <w:szCs w:val="16"/>
        </w:rPr>
        <w:t xml:space="preserve"> район, п. Тыреть, Муниципальное бюджетное образовательное учреждение Тыретская средняя общеобразовательная школа, 6 класс</w:t>
      </w:r>
    </w:p>
    <w:p w:rsidR="00F13104" w:rsidRPr="00F94A6C" w:rsidRDefault="00ED540F" w:rsidP="00F94A6C">
      <w:pPr>
        <w:pStyle w:val="ad"/>
        <w:numPr>
          <w:ilvl w:val="0"/>
          <w:numId w:val="25"/>
        </w:numPr>
        <w:spacing w:line="480" w:lineRule="auto"/>
        <w:rPr>
          <w:b/>
        </w:rPr>
      </w:pPr>
      <w:r>
        <w:rPr>
          <w:b/>
        </w:rPr>
        <w:t>Теоретическая</w:t>
      </w:r>
      <w:r w:rsidR="00A5589D" w:rsidRPr="00F94A6C">
        <w:rPr>
          <w:b/>
        </w:rPr>
        <w:t xml:space="preserve"> </w:t>
      </w:r>
      <w:r w:rsidR="001A3449" w:rsidRPr="00F94A6C">
        <w:rPr>
          <w:b/>
        </w:rPr>
        <w:t>часть</w:t>
      </w:r>
      <w:r w:rsidR="00C14D48" w:rsidRPr="00F94A6C">
        <w:rPr>
          <w:b/>
        </w:rPr>
        <w:t>: из истории Тырети</w:t>
      </w:r>
    </w:p>
    <w:p w:rsidR="00AF777D" w:rsidRPr="00A5589D" w:rsidRDefault="00AF777D" w:rsidP="00A5589D">
      <w:pPr>
        <w:spacing w:line="480" w:lineRule="auto"/>
        <w:ind w:right="-6" w:firstLine="709"/>
        <w:jc w:val="both"/>
      </w:pPr>
      <w:r w:rsidRPr="00A5589D">
        <w:t xml:space="preserve">В первой половины </w:t>
      </w:r>
      <w:r w:rsidR="008C7CA1" w:rsidRPr="00A5589D">
        <w:t xml:space="preserve"> </w:t>
      </w:r>
      <w:proofErr w:type="gramStart"/>
      <w:r w:rsidRPr="00A5589D">
        <w:t>Х</w:t>
      </w:r>
      <w:proofErr w:type="gramEnd"/>
      <w:r w:rsidRPr="00A5589D">
        <w:t>VIII века  при</w:t>
      </w:r>
      <w:r w:rsidR="00F515BA" w:rsidRPr="00A5589D">
        <w:t xml:space="preserve"> </w:t>
      </w:r>
      <w:r w:rsidRPr="00A5589D">
        <w:t xml:space="preserve"> Петре I, по территории Восточной Сибири проходили экспедиции Восточно-Сибирского </w:t>
      </w:r>
      <w:r w:rsidR="001A3449" w:rsidRPr="00A5589D">
        <w:t>отдела географического общества</w:t>
      </w:r>
      <w:r w:rsidRPr="00A5589D">
        <w:t>, целью которых было выбор места для строительства будущего Моско</w:t>
      </w:r>
      <w:r w:rsidR="00387D5F" w:rsidRPr="00A5589D">
        <w:t>вского тракта. В</w:t>
      </w:r>
      <w:r w:rsidRPr="00A5589D">
        <w:t xml:space="preserve"> 1735 году началось строительство грунтовой дороги в Сибирь. Шло время, появилась необходимость в постройке железной дороги, которая  была вызвана </w:t>
      </w:r>
      <w:r w:rsidR="00EA3288" w:rsidRPr="00A5589D">
        <w:t>многими</w:t>
      </w:r>
      <w:r w:rsidRPr="00A5589D">
        <w:t xml:space="preserve"> причинами</w:t>
      </w:r>
      <w:r w:rsidR="006F1D4E" w:rsidRPr="00A5589D">
        <w:t xml:space="preserve"> [</w:t>
      </w:r>
      <w:r w:rsidR="00D039F3" w:rsidRPr="00A5589D">
        <w:t>2</w:t>
      </w:r>
      <w:r w:rsidR="006F1D4E" w:rsidRPr="00A5589D">
        <w:t>]</w:t>
      </w:r>
      <w:r w:rsidRPr="00A5589D">
        <w:t xml:space="preserve">. </w:t>
      </w:r>
    </w:p>
    <w:p w:rsidR="00AF777D" w:rsidRPr="00A5589D" w:rsidRDefault="00AF777D" w:rsidP="00A5589D">
      <w:pPr>
        <w:shd w:val="clear" w:color="auto" w:fill="FFFFFF"/>
        <w:spacing w:line="480" w:lineRule="auto"/>
        <w:ind w:firstLine="709"/>
        <w:jc w:val="both"/>
      </w:pPr>
      <w:r w:rsidRPr="00A5589D">
        <w:t>Генерал-губернатор Восточной Сибири Н.И. Муравьёв-Амурский  в письме к царю Александру III доказывал, что экономическое будущее «страны, где в самое ближайшее время будут жить около 10 000 000 человек»</w:t>
      </w:r>
      <w:r w:rsidR="00C14D48" w:rsidRPr="00A5589D">
        <w:t xml:space="preserve">  </w:t>
      </w:r>
      <w:r w:rsidRPr="00A5589D">
        <w:t>без железной дороги невозможно. И в  феврале 1891 года было принято окончательное решение о строительстве Сибирской железной дороги одновременно с двух точек, удаленны</w:t>
      </w:r>
      <w:r w:rsidR="001A3449" w:rsidRPr="00A5589D">
        <w:t>х друг от друга почти на 7000км</w:t>
      </w:r>
      <w:r w:rsidR="0031612B" w:rsidRPr="00A5589D">
        <w:t xml:space="preserve"> [</w:t>
      </w:r>
      <w:r w:rsidR="00D039F3" w:rsidRPr="00A5589D">
        <w:t>2</w:t>
      </w:r>
      <w:r w:rsidR="0031612B" w:rsidRPr="00A5589D">
        <w:t>]</w:t>
      </w:r>
      <w:r w:rsidRPr="00A5589D">
        <w:t>.</w:t>
      </w:r>
    </w:p>
    <w:p w:rsidR="00AF777D" w:rsidRPr="00A5589D" w:rsidRDefault="00AF777D" w:rsidP="00A5589D">
      <w:pPr>
        <w:shd w:val="clear" w:color="auto" w:fill="FFFFFF"/>
        <w:spacing w:line="480" w:lineRule="auto"/>
        <w:ind w:firstLine="709"/>
        <w:jc w:val="both"/>
      </w:pPr>
      <w:r w:rsidRPr="00A5589D">
        <w:t xml:space="preserve">17 марта 1891 года император Александр III подписал высочайший рескрипт, повелевающий наследнику престола цесаревичу Николаю </w:t>
      </w:r>
      <w:r w:rsidR="00EA3288" w:rsidRPr="00A5589D">
        <w:t>Александровичу объявить о строительстве Транссибирской железной дороги</w:t>
      </w:r>
      <w:r w:rsidR="0031612B" w:rsidRPr="00A5589D">
        <w:t xml:space="preserve"> [</w:t>
      </w:r>
      <w:r w:rsidR="00D039F3" w:rsidRPr="00A5589D">
        <w:t>2</w:t>
      </w:r>
      <w:r w:rsidR="0031612B" w:rsidRPr="00A5589D">
        <w:t>]</w:t>
      </w:r>
      <w:r w:rsidR="00EA3288" w:rsidRPr="00A5589D">
        <w:t xml:space="preserve">. </w:t>
      </w:r>
    </w:p>
    <w:p w:rsidR="004426C2" w:rsidRPr="00A5589D" w:rsidRDefault="004426C2" w:rsidP="00A5589D">
      <w:pPr>
        <w:shd w:val="clear" w:color="auto" w:fill="FFFFFF"/>
        <w:spacing w:line="480" w:lineRule="auto"/>
        <w:ind w:firstLine="709"/>
        <w:jc w:val="both"/>
      </w:pPr>
      <w:r w:rsidRPr="00A5589D">
        <w:t xml:space="preserve">В 1895-1897гг. на территории </w:t>
      </w:r>
      <w:r w:rsidR="00182D19" w:rsidRPr="00A5589D">
        <w:t xml:space="preserve">нынешнего </w:t>
      </w:r>
      <w:r w:rsidRPr="00A5589D">
        <w:t>Заларинского района началось строительство Транссибирской железной дороги.</w:t>
      </w:r>
      <w:r w:rsidR="00182D19" w:rsidRPr="00A5589D">
        <w:t xml:space="preserve"> Так</w:t>
      </w:r>
      <w:r w:rsidR="00CC3C65" w:rsidRPr="00A5589D">
        <w:t>,</w:t>
      </w:r>
      <w:r w:rsidR="00182D19" w:rsidRPr="00A5589D">
        <w:t xml:space="preserve"> </w:t>
      </w:r>
      <w:r w:rsidR="00CC3C65" w:rsidRPr="00A5589D">
        <w:t>в</w:t>
      </w:r>
      <w:r w:rsidR="00182D19" w:rsidRPr="00A5589D">
        <w:t xml:space="preserve"> Иркутской губернии в 1902 году зародился </w:t>
      </w:r>
      <w:r w:rsidR="00F53319" w:rsidRPr="00A5589D">
        <w:t>наш поселок</w:t>
      </w:r>
      <w:r w:rsidR="00182D19" w:rsidRPr="00A5589D">
        <w:t xml:space="preserve"> Тыреть.</w:t>
      </w:r>
      <w:r w:rsidR="00FE3BF4" w:rsidRPr="00A5589D">
        <w:t xml:space="preserve"> Поселок располагается </w:t>
      </w:r>
      <w:r w:rsidR="003B4A67" w:rsidRPr="00A5589D">
        <w:t xml:space="preserve">в </w:t>
      </w:r>
      <w:r w:rsidR="000613AE" w:rsidRPr="00A5589D">
        <w:t>18</w:t>
      </w:r>
      <w:r w:rsidR="003B4A67" w:rsidRPr="00A5589D">
        <w:t xml:space="preserve"> км от районного центра,  </w:t>
      </w:r>
      <w:r w:rsidR="00FE3BF4" w:rsidRPr="00A5589D">
        <w:t>в 250</w:t>
      </w:r>
      <w:r w:rsidR="0015575A" w:rsidRPr="00A5589D">
        <w:t xml:space="preserve"> </w:t>
      </w:r>
      <w:r w:rsidR="00FE3BF4" w:rsidRPr="00A5589D">
        <w:t>км от областного центра</w:t>
      </w:r>
      <w:r w:rsidR="003B4A67" w:rsidRPr="00A5589D">
        <w:t xml:space="preserve">  и 4794 км от</w:t>
      </w:r>
      <w:r w:rsidR="00CC3C65" w:rsidRPr="00A5589D">
        <w:t xml:space="preserve"> Москвы</w:t>
      </w:r>
      <w:r w:rsidR="0031612B" w:rsidRPr="00A5589D">
        <w:t xml:space="preserve"> [</w:t>
      </w:r>
      <w:r w:rsidR="00D039F3" w:rsidRPr="00A5589D">
        <w:t>1</w:t>
      </w:r>
      <w:r w:rsidR="0031612B" w:rsidRPr="00A5589D">
        <w:t>]</w:t>
      </w:r>
      <w:r w:rsidR="00CC3C65" w:rsidRPr="00A5589D">
        <w:t>.</w:t>
      </w:r>
      <w:r w:rsidR="003B4A67" w:rsidRPr="00A5589D">
        <w:t xml:space="preserve"> </w:t>
      </w:r>
    </w:p>
    <w:p w:rsidR="00852AB7" w:rsidRPr="00A5589D" w:rsidRDefault="00AA0DEB" w:rsidP="00A5589D">
      <w:pPr>
        <w:shd w:val="clear" w:color="auto" w:fill="FFFFFF"/>
        <w:spacing w:line="480" w:lineRule="auto"/>
        <w:ind w:firstLine="709"/>
        <w:jc w:val="both"/>
      </w:pPr>
      <w:r w:rsidRPr="00A5589D">
        <w:t>Из местных жителей набирался обслуживающий персонал для строительства железной дороги. Железная дорога стала крупнейшим работодателем.</w:t>
      </w:r>
      <w:r w:rsidRPr="00A5589D">
        <w:rPr>
          <w:color w:val="000000"/>
        </w:rPr>
        <w:t xml:space="preserve"> Строили дорогу выходцы из Белоруссии, Украины и других мест. </w:t>
      </w:r>
      <w:r w:rsidR="0042134D" w:rsidRPr="00A5589D">
        <w:rPr>
          <w:color w:val="000000"/>
        </w:rPr>
        <w:t>Сюда же</w:t>
      </w:r>
      <w:r w:rsidRPr="00A5589D">
        <w:rPr>
          <w:color w:val="000000"/>
        </w:rPr>
        <w:t xml:space="preserve"> прибыва</w:t>
      </w:r>
      <w:r w:rsidR="0042134D" w:rsidRPr="00A5589D">
        <w:rPr>
          <w:color w:val="000000"/>
        </w:rPr>
        <w:t>ли</w:t>
      </w:r>
      <w:r w:rsidRPr="00A5589D">
        <w:rPr>
          <w:color w:val="000000"/>
        </w:rPr>
        <w:t xml:space="preserve"> ссыльнопоселенцы из центральных районов России.</w:t>
      </w:r>
    </w:p>
    <w:p w:rsidR="00FE3BF4" w:rsidRPr="00A5589D" w:rsidRDefault="0042134D" w:rsidP="00A5589D">
      <w:pPr>
        <w:spacing w:line="480" w:lineRule="auto"/>
        <w:ind w:firstLine="709"/>
        <w:jc w:val="both"/>
        <w:rPr>
          <w:color w:val="000000"/>
          <w:spacing w:val="-5"/>
        </w:rPr>
      </w:pPr>
      <w:r w:rsidRPr="00A5589D">
        <w:lastRenderedPageBreak/>
        <w:t>Изучая</w:t>
      </w:r>
      <w:r w:rsidR="00FE3BF4" w:rsidRPr="00A5589D">
        <w:t xml:space="preserve"> списки жителей, проживающих на  станции Тыреть</w:t>
      </w:r>
      <w:r w:rsidR="001A3449" w:rsidRPr="00A5589D">
        <w:t xml:space="preserve"> </w:t>
      </w:r>
      <w:r w:rsidRPr="00A5589D">
        <w:t xml:space="preserve">в </w:t>
      </w:r>
      <w:r w:rsidRPr="00A5589D">
        <w:rPr>
          <w:color w:val="000000"/>
          <w:spacing w:val="-5"/>
        </w:rPr>
        <w:t>1918-1920гг.</w:t>
      </w:r>
      <w:r w:rsidR="00FE3BF4" w:rsidRPr="00A5589D">
        <w:t xml:space="preserve">, </w:t>
      </w:r>
      <w:r w:rsidRPr="00A5589D">
        <w:t>мы</w:t>
      </w:r>
      <w:r w:rsidR="00FE3BF4" w:rsidRPr="00A5589D">
        <w:t xml:space="preserve"> определи</w:t>
      </w:r>
      <w:r w:rsidRPr="00A5589D">
        <w:t>ли</w:t>
      </w:r>
      <w:r w:rsidR="00FE3BF4" w:rsidRPr="00A5589D">
        <w:rPr>
          <w:color w:val="000000"/>
          <w:spacing w:val="-5"/>
        </w:rPr>
        <w:t xml:space="preserve"> социальный</w:t>
      </w:r>
      <w:r w:rsidRPr="00A5589D">
        <w:rPr>
          <w:color w:val="000000"/>
          <w:spacing w:val="-5"/>
        </w:rPr>
        <w:t xml:space="preserve"> состав населения того времени</w:t>
      </w:r>
      <w:r w:rsidR="00FE3BF4" w:rsidRPr="00A5589D">
        <w:rPr>
          <w:color w:val="000000"/>
          <w:spacing w:val="-5"/>
        </w:rPr>
        <w:t>:</w:t>
      </w:r>
    </w:p>
    <w:p w:rsidR="00FE3BF4" w:rsidRPr="00A5589D" w:rsidRDefault="00FE3BF4" w:rsidP="00A5589D">
      <w:pPr>
        <w:pStyle w:val="ad"/>
        <w:numPr>
          <w:ilvl w:val="0"/>
          <w:numId w:val="5"/>
        </w:numPr>
        <w:spacing w:line="480" w:lineRule="auto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>16, 1% железнодорожников;</w:t>
      </w:r>
    </w:p>
    <w:p w:rsidR="00AA0DEB" w:rsidRPr="00A5589D" w:rsidRDefault="00FE3BF4" w:rsidP="00A5589D">
      <w:pPr>
        <w:pStyle w:val="ad"/>
        <w:numPr>
          <w:ilvl w:val="0"/>
          <w:numId w:val="5"/>
        </w:numPr>
        <w:spacing w:line="480" w:lineRule="auto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 xml:space="preserve">36,7% крестьян </w:t>
      </w:r>
    </w:p>
    <w:p w:rsidR="00FE3BF4" w:rsidRPr="00A5589D" w:rsidRDefault="00FE3BF4" w:rsidP="00A5589D">
      <w:pPr>
        <w:pStyle w:val="ad"/>
        <w:numPr>
          <w:ilvl w:val="0"/>
          <w:numId w:val="5"/>
        </w:numPr>
        <w:spacing w:line="480" w:lineRule="auto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>7,5% ямщиков;</w:t>
      </w:r>
    </w:p>
    <w:p w:rsidR="00FE3BF4" w:rsidRPr="00A5589D" w:rsidRDefault="00FE3BF4" w:rsidP="00A5589D">
      <w:pPr>
        <w:pStyle w:val="ad"/>
        <w:numPr>
          <w:ilvl w:val="0"/>
          <w:numId w:val="5"/>
        </w:numPr>
        <w:spacing w:line="480" w:lineRule="auto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>5,7%  рабочих алебастрового завода;</w:t>
      </w:r>
    </w:p>
    <w:p w:rsidR="00FE3BF4" w:rsidRPr="00A5589D" w:rsidRDefault="00FE3BF4" w:rsidP="00A5589D">
      <w:pPr>
        <w:pStyle w:val="ad"/>
        <w:numPr>
          <w:ilvl w:val="0"/>
          <w:numId w:val="5"/>
        </w:numPr>
        <w:spacing w:line="480" w:lineRule="auto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>8, 6% кустарей (столяры, кузнецы и т.д.);</w:t>
      </w:r>
    </w:p>
    <w:p w:rsidR="00FE3BF4" w:rsidRPr="00A5589D" w:rsidRDefault="00FE3BF4" w:rsidP="00A5589D">
      <w:pPr>
        <w:pStyle w:val="ad"/>
        <w:numPr>
          <w:ilvl w:val="0"/>
          <w:numId w:val="5"/>
        </w:numPr>
        <w:spacing w:line="480" w:lineRule="auto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>17,7%  купцов и торговцев;</w:t>
      </w:r>
    </w:p>
    <w:p w:rsidR="00FE3BF4" w:rsidRPr="00A5589D" w:rsidRDefault="00FE3BF4" w:rsidP="00A5589D">
      <w:pPr>
        <w:pStyle w:val="ad"/>
        <w:numPr>
          <w:ilvl w:val="0"/>
          <w:numId w:val="5"/>
        </w:numPr>
        <w:spacing w:line="480" w:lineRule="auto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>2,3% держателей постоялых дворов;</w:t>
      </w:r>
    </w:p>
    <w:p w:rsidR="0042134D" w:rsidRPr="00A5589D" w:rsidRDefault="00FE3BF4" w:rsidP="00A5589D">
      <w:pPr>
        <w:pStyle w:val="ad"/>
        <w:numPr>
          <w:ilvl w:val="0"/>
          <w:numId w:val="5"/>
        </w:numPr>
        <w:spacing w:line="480" w:lineRule="auto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>4% служащих</w:t>
      </w:r>
      <w:r w:rsidR="0042134D" w:rsidRPr="00A5589D">
        <w:rPr>
          <w:color w:val="000000"/>
          <w:spacing w:val="-5"/>
        </w:rPr>
        <w:t>;</w:t>
      </w:r>
    </w:p>
    <w:p w:rsidR="00FE3BF4" w:rsidRPr="00A5589D" w:rsidRDefault="0042134D" w:rsidP="00A5589D">
      <w:pPr>
        <w:pStyle w:val="ad"/>
        <w:numPr>
          <w:ilvl w:val="0"/>
          <w:numId w:val="5"/>
        </w:numPr>
        <w:spacing w:line="480" w:lineRule="auto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>1,4% другие</w:t>
      </w:r>
      <w:r w:rsidR="0031612B" w:rsidRPr="00A5589D">
        <w:rPr>
          <w:color w:val="000000"/>
          <w:spacing w:val="-5"/>
          <w:lang w:val="en-US"/>
        </w:rPr>
        <w:t xml:space="preserve"> [</w:t>
      </w:r>
      <w:r w:rsidR="00D039F3" w:rsidRPr="00A5589D">
        <w:rPr>
          <w:color w:val="000000"/>
          <w:spacing w:val="-5"/>
        </w:rPr>
        <w:t>6</w:t>
      </w:r>
      <w:r w:rsidR="0031612B" w:rsidRPr="00A5589D">
        <w:rPr>
          <w:color w:val="000000"/>
          <w:spacing w:val="-5"/>
          <w:lang w:val="en-US"/>
        </w:rPr>
        <w:t>]</w:t>
      </w:r>
      <w:r w:rsidR="00FE3BF4" w:rsidRPr="00A5589D">
        <w:rPr>
          <w:color w:val="000000"/>
          <w:spacing w:val="-5"/>
        </w:rPr>
        <w:t>.</w:t>
      </w:r>
    </w:p>
    <w:p w:rsidR="003B4A67" w:rsidRPr="00A5589D" w:rsidRDefault="003B4A67" w:rsidP="00A5589D">
      <w:pPr>
        <w:spacing w:line="480" w:lineRule="auto"/>
        <w:ind w:right="-107" w:firstLine="709"/>
        <w:jc w:val="both"/>
        <w:rPr>
          <w:color w:val="000000" w:themeColor="text1"/>
        </w:rPr>
      </w:pPr>
      <w:r w:rsidRPr="00A5589D">
        <w:rPr>
          <w:color w:val="000000" w:themeColor="text1"/>
        </w:rPr>
        <w:t>Для обслуживания железнодорожников приглашались многие купцы и торговые люди. Большое значение для Тыретской и других волостей имело транспортно-торговое предприятие Громовой Анны Ивановны</w:t>
      </w:r>
      <w:r w:rsidR="00387D5F" w:rsidRPr="00A5589D">
        <w:rPr>
          <w:color w:val="000000" w:themeColor="text1"/>
        </w:rPr>
        <w:t>.</w:t>
      </w:r>
      <w:r w:rsidR="0042134D" w:rsidRPr="00A5589D">
        <w:rPr>
          <w:color w:val="000000" w:themeColor="text1"/>
        </w:rPr>
        <w:t xml:space="preserve"> Предприятие</w:t>
      </w:r>
      <w:r w:rsidRPr="00A5589D">
        <w:rPr>
          <w:color w:val="000000" w:themeColor="text1"/>
        </w:rPr>
        <w:t xml:space="preserve"> </w:t>
      </w:r>
      <w:r w:rsidR="0042134D" w:rsidRPr="00A5589D">
        <w:rPr>
          <w:color w:val="000000" w:themeColor="text1"/>
        </w:rPr>
        <w:t>имело</w:t>
      </w:r>
      <w:r w:rsidRPr="00A5589D">
        <w:rPr>
          <w:color w:val="000000" w:themeColor="text1"/>
        </w:rPr>
        <w:t xml:space="preserve"> транспортн</w:t>
      </w:r>
      <w:r w:rsidR="0042134D" w:rsidRPr="00A5589D">
        <w:rPr>
          <w:color w:val="000000" w:themeColor="text1"/>
        </w:rPr>
        <w:t>ую</w:t>
      </w:r>
      <w:r w:rsidRPr="00A5589D">
        <w:rPr>
          <w:color w:val="000000" w:themeColor="text1"/>
        </w:rPr>
        <w:t xml:space="preserve"> контор</w:t>
      </w:r>
      <w:r w:rsidR="0042134D" w:rsidRPr="00A5589D">
        <w:rPr>
          <w:color w:val="000000" w:themeColor="text1"/>
        </w:rPr>
        <w:t>у, в ко</w:t>
      </w:r>
      <w:r w:rsidRPr="00A5589D">
        <w:rPr>
          <w:color w:val="000000" w:themeColor="text1"/>
        </w:rPr>
        <w:t>тор</w:t>
      </w:r>
      <w:r w:rsidR="0042134D" w:rsidRPr="00A5589D">
        <w:rPr>
          <w:color w:val="000000" w:themeColor="text1"/>
        </w:rPr>
        <w:t>ой</w:t>
      </w:r>
      <w:r w:rsidRPr="00A5589D">
        <w:rPr>
          <w:color w:val="000000" w:themeColor="text1"/>
        </w:rPr>
        <w:t xml:space="preserve"> работало 2 приказчика и несколько работников. Транспортная контора занималась доставкой товаров на Лену, в Якутию и другие регионы. </w:t>
      </w:r>
      <w:r w:rsidR="00986E86" w:rsidRPr="00A5589D">
        <w:rPr>
          <w:color w:val="000000" w:themeColor="text1"/>
        </w:rPr>
        <w:t xml:space="preserve">Контора имела в своем ведении 500 лошадей. </w:t>
      </w:r>
      <w:r w:rsidR="0042134D" w:rsidRPr="00A5589D">
        <w:rPr>
          <w:color w:val="000000" w:themeColor="text1"/>
        </w:rPr>
        <w:t>Ее у</w:t>
      </w:r>
      <w:r w:rsidRPr="00A5589D">
        <w:rPr>
          <w:color w:val="000000" w:themeColor="text1"/>
        </w:rPr>
        <w:t xml:space="preserve">слугами пользовались </w:t>
      </w:r>
      <w:r w:rsidR="00986E86" w:rsidRPr="00A5589D">
        <w:rPr>
          <w:color w:val="000000" w:themeColor="text1"/>
        </w:rPr>
        <w:t xml:space="preserve">все оптовые покупатели волости, которых </w:t>
      </w:r>
      <w:proofErr w:type="gramStart"/>
      <w:r w:rsidRPr="00A5589D">
        <w:rPr>
          <w:color w:val="000000" w:themeColor="text1"/>
          <w:spacing w:val="-8"/>
        </w:rPr>
        <w:t>в начале</w:t>
      </w:r>
      <w:proofErr w:type="gramEnd"/>
      <w:r w:rsidRPr="00A5589D">
        <w:rPr>
          <w:color w:val="000000" w:themeColor="text1"/>
          <w:spacing w:val="-8"/>
        </w:rPr>
        <w:t xml:space="preserve"> </w:t>
      </w:r>
      <w:r w:rsidRPr="00A5589D">
        <w:rPr>
          <w:color w:val="000000" w:themeColor="text1"/>
          <w:spacing w:val="-8"/>
          <w:lang w:val="en-US"/>
        </w:rPr>
        <w:t>XX</w:t>
      </w:r>
      <w:r w:rsidR="00986E86" w:rsidRPr="00A5589D">
        <w:rPr>
          <w:color w:val="000000" w:themeColor="text1"/>
          <w:spacing w:val="-8"/>
        </w:rPr>
        <w:t xml:space="preserve"> в. было немного:</w:t>
      </w:r>
      <w:r w:rsidRPr="00A5589D">
        <w:rPr>
          <w:color w:val="000000" w:themeColor="text1"/>
          <w:spacing w:val="-8"/>
        </w:rPr>
        <w:t xml:space="preserve"> </w:t>
      </w:r>
      <w:r w:rsidRPr="00A5589D">
        <w:rPr>
          <w:color w:val="000000" w:themeColor="text1"/>
          <w:spacing w:val="-5"/>
        </w:rPr>
        <w:t>братья Курсановы</w:t>
      </w:r>
      <w:r w:rsidR="00986E86" w:rsidRPr="00A5589D">
        <w:rPr>
          <w:color w:val="000000" w:themeColor="text1"/>
          <w:spacing w:val="-5"/>
        </w:rPr>
        <w:t xml:space="preserve"> из </w:t>
      </w:r>
      <w:proofErr w:type="spellStart"/>
      <w:r w:rsidRPr="00A5589D">
        <w:rPr>
          <w:color w:val="000000" w:themeColor="text1"/>
          <w:spacing w:val="-8"/>
        </w:rPr>
        <w:t>Залар</w:t>
      </w:r>
      <w:r w:rsidR="00986E86" w:rsidRPr="00A5589D">
        <w:rPr>
          <w:color w:val="000000" w:themeColor="text1"/>
          <w:spacing w:val="-8"/>
        </w:rPr>
        <w:t>ей</w:t>
      </w:r>
      <w:proofErr w:type="spellEnd"/>
      <w:r w:rsidR="00986E86" w:rsidRPr="00A5589D">
        <w:rPr>
          <w:color w:val="000000" w:themeColor="text1"/>
          <w:spacing w:val="-8"/>
        </w:rPr>
        <w:t xml:space="preserve">, </w:t>
      </w:r>
      <w:proofErr w:type="spellStart"/>
      <w:r w:rsidRPr="00A5589D">
        <w:rPr>
          <w:color w:val="000000" w:themeColor="text1"/>
          <w:spacing w:val="-8"/>
        </w:rPr>
        <w:t>Рейфисон</w:t>
      </w:r>
      <w:r w:rsidR="00986E86" w:rsidRPr="00A5589D">
        <w:rPr>
          <w:color w:val="000000" w:themeColor="text1"/>
          <w:spacing w:val="-8"/>
        </w:rPr>
        <w:t>ы</w:t>
      </w:r>
      <w:proofErr w:type="spellEnd"/>
      <w:r w:rsidR="00986E86" w:rsidRPr="00A5589D">
        <w:rPr>
          <w:color w:val="000000" w:themeColor="text1"/>
          <w:spacing w:val="-8"/>
        </w:rPr>
        <w:t>,</w:t>
      </w:r>
      <w:r w:rsidRPr="00A5589D">
        <w:rPr>
          <w:color w:val="000000" w:themeColor="text1"/>
          <w:spacing w:val="-8"/>
        </w:rPr>
        <w:t xml:space="preserve"> Прошутинск</w:t>
      </w:r>
      <w:r w:rsidR="00986E86" w:rsidRPr="00A5589D">
        <w:rPr>
          <w:color w:val="000000" w:themeColor="text1"/>
          <w:spacing w:val="-8"/>
        </w:rPr>
        <w:t xml:space="preserve">ие, </w:t>
      </w:r>
      <w:proofErr w:type="spellStart"/>
      <w:r w:rsidRPr="00A5589D">
        <w:rPr>
          <w:color w:val="000000" w:themeColor="text1"/>
        </w:rPr>
        <w:t>Шаблицкий</w:t>
      </w:r>
      <w:proofErr w:type="spellEnd"/>
      <w:r w:rsidRPr="00A5589D">
        <w:rPr>
          <w:color w:val="000000" w:themeColor="text1"/>
        </w:rPr>
        <w:t xml:space="preserve">, </w:t>
      </w:r>
      <w:proofErr w:type="spellStart"/>
      <w:r w:rsidRPr="00A5589D">
        <w:rPr>
          <w:color w:val="000000" w:themeColor="text1"/>
        </w:rPr>
        <w:t>Вальштейн</w:t>
      </w:r>
      <w:proofErr w:type="spellEnd"/>
      <w:r w:rsidRPr="00A5589D">
        <w:rPr>
          <w:color w:val="000000" w:themeColor="text1"/>
        </w:rPr>
        <w:t xml:space="preserve"> Семен, Фаин Павел  и другие</w:t>
      </w:r>
      <w:r w:rsidR="0031612B" w:rsidRPr="00A5589D">
        <w:rPr>
          <w:color w:val="000000" w:themeColor="text1"/>
        </w:rPr>
        <w:t xml:space="preserve"> [</w:t>
      </w:r>
      <w:r w:rsidR="00D039F3" w:rsidRPr="00A5589D">
        <w:rPr>
          <w:color w:val="000000" w:themeColor="text1"/>
        </w:rPr>
        <w:t>7</w:t>
      </w:r>
      <w:r w:rsidR="0031612B" w:rsidRPr="00A5589D">
        <w:rPr>
          <w:color w:val="000000" w:themeColor="text1"/>
        </w:rPr>
        <w:t>]</w:t>
      </w:r>
      <w:r w:rsidRPr="00A5589D">
        <w:rPr>
          <w:color w:val="000000" w:themeColor="text1"/>
        </w:rPr>
        <w:t>.</w:t>
      </w:r>
      <w:r w:rsidRPr="00A5589D">
        <w:rPr>
          <w:color w:val="000000" w:themeColor="text1"/>
          <w:spacing w:val="-5"/>
        </w:rPr>
        <w:t xml:space="preserve"> </w:t>
      </w:r>
    </w:p>
    <w:p w:rsidR="00A82529" w:rsidRPr="00A5589D" w:rsidRDefault="00986E86" w:rsidP="00A5589D">
      <w:pPr>
        <w:spacing w:line="480" w:lineRule="auto"/>
        <w:ind w:right="-108" w:firstLine="709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 xml:space="preserve">Шло время. Строительство железнодорожной ветки закончилось и нужда в большом количестве рабочих – железнодорожников отпала. </w:t>
      </w:r>
    </w:p>
    <w:p w:rsidR="00A82529" w:rsidRPr="00A5589D" w:rsidRDefault="00770EE4" w:rsidP="00A5589D">
      <w:pPr>
        <w:spacing w:line="480" w:lineRule="auto"/>
        <w:ind w:right="-108" w:firstLine="709"/>
        <w:jc w:val="both"/>
        <w:rPr>
          <w:color w:val="000000"/>
          <w:spacing w:val="-5"/>
        </w:rPr>
      </w:pPr>
      <w:r w:rsidRPr="00A5589D">
        <w:rPr>
          <w:color w:val="000000"/>
          <w:spacing w:val="-5"/>
        </w:rPr>
        <w:t>В</w:t>
      </w:r>
      <w:r w:rsidR="000613AE" w:rsidRPr="00A5589D">
        <w:rPr>
          <w:color w:val="000000"/>
          <w:spacing w:val="-5"/>
        </w:rPr>
        <w:t xml:space="preserve"> </w:t>
      </w:r>
      <w:r w:rsidRPr="00A5589D">
        <w:rPr>
          <w:color w:val="000000"/>
          <w:spacing w:val="-5"/>
        </w:rPr>
        <w:t xml:space="preserve">1950 </w:t>
      </w:r>
      <w:r w:rsidR="006132F8" w:rsidRPr="00A5589D">
        <w:rPr>
          <w:color w:val="000000"/>
          <w:spacing w:val="-5"/>
        </w:rPr>
        <w:t xml:space="preserve"> </w:t>
      </w:r>
      <w:r w:rsidRPr="00A5589D">
        <w:rPr>
          <w:color w:val="000000"/>
          <w:spacing w:val="-5"/>
        </w:rPr>
        <w:t>и 1956 геологи искали нефть в районе нашего поселка,</w:t>
      </w:r>
      <w:r w:rsidR="000613AE" w:rsidRPr="00A5589D">
        <w:rPr>
          <w:color w:val="000000"/>
          <w:spacing w:val="-5"/>
        </w:rPr>
        <w:t xml:space="preserve"> а нашли соль. </w:t>
      </w:r>
      <w:r w:rsidR="00A82529" w:rsidRPr="00A5589D">
        <w:rPr>
          <w:color w:val="000000"/>
          <w:spacing w:val="-5"/>
        </w:rPr>
        <w:t xml:space="preserve"> Строительство </w:t>
      </w:r>
      <w:r w:rsidR="00A03FD2" w:rsidRPr="00A5589D">
        <w:rPr>
          <w:color w:val="000000"/>
          <w:spacing w:val="-5"/>
        </w:rPr>
        <w:t>предприятия</w:t>
      </w:r>
      <w:r w:rsidR="00A82529" w:rsidRPr="00A5589D">
        <w:rPr>
          <w:color w:val="000000"/>
          <w:spacing w:val="-5"/>
        </w:rPr>
        <w:t xml:space="preserve">  началось 4 июля 1969 года. Прокладка главного и вспомогательного стволов шахты началась в 1976 году. К 1982 году закончилось строительство вспомогательного ствола глубиной 565 метров, а к 1985-му — главного, глубиной 62</w:t>
      </w:r>
      <w:r w:rsidR="007974F6" w:rsidRPr="00A5589D">
        <w:rPr>
          <w:color w:val="000000"/>
          <w:spacing w:val="-5"/>
        </w:rPr>
        <w:t>0</w:t>
      </w:r>
      <w:r w:rsidR="00A82529" w:rsidRPr="00A5589D">
        <w:rPr>
          <w:color w:val="000000"/>
          <w:spacing w:val="-5"/>
        </w:rPr>
        <w:t xml:space="preserve"> метр. Предприятие расположено в 1,5 км к северу-востоку от железнодорожной станции Тыреть </w:t>
      </w:r>
      <w:r w:rsidR="00A82529" w:rsidRPr="00A5589D">
        <w:rPr>
          <w:color w:val="000000"/>
          <w:spacing w:val="-5"/>
        </w:rPr>
        <w:lastRenderedPageBreak/>
        <w:t>Транссибирской магистрали в Заларинском районе Иркутской области и в 300 км к северо-западу от знаменитого озера Байкал.</w:t>
      </w:r>
      <w:r w:rsidR="00A82529" w:rsidRPr="00A5589D">
        <w:rPr>
          <w:color w:val="666666"/>
          <w:shd w:val="clear" w:color="auto" w:fill="FFFFFF"/>
        </w:rPr>
        <w:t> </w:t>
      </w:r>
      <w:proofErr w:type="spellStart"/>
      <w:r w:rsidR="00072AD1" w:rsidRPr="00A5589D">
        <w:rPr>
          <w:color w:val="000000"/>
          <w:spacing w:val="-5"/>
        </w:rPr>
        <w:t>Тыретский</w:t>
      </w:r>
      <w:proofErr w:type="spellEnd"/>
      <w:r w:rsidR="00072AD1" w:rsidRPr="00A5589D">
        <w:rPr>
          <w:color w:val="000000"/>
          <w:spacing w:val="-5"/>
        </w:rPr>
        <w:t xml:space="preserve"> </w:t>
      </w:r>
      <w:proofErr w:type="spellStart"/>
      <w:r w:rsidR="00072AD1" w:rsidRPr="00A5589D">
        <w:rPr>
          <w:color w:val="000000"/>
          <w:spacing w:val="-5"/>
        </w:rPr>
        <w:t>солерудник</w:t>
      </w:r>
      <w:proofErr w:type="spellEnd"/>
      <w:r w:rsidR="00072AD1" w:rsidRPr="00A5589D">
        <w:rPr>
          <w:color w:val="000000"/>
          <w:spacing w:val="-5"/>
        </w:rPr>
        <w:t xml:space="preserve"> добывает соль шахтным способом из соляного пласта толщиной 16 метров, расположенного на глубине 600 м. Ежесуточно из соляного пласта добывается более 1</w:t>
      </w:r>
      <w:r w:rsidR="004D2BF7" w:rsidRPr="00A5589D">
        <w:rPr>
          <w:color w:val="000000"/>
          <w:spacing w:val="-5"/>
        </w:rPr>
        <w:t>,2</w:t>
      </w:r>
      <w:r w:rsidR="00072AD1" w:rsidRPr="00A5589D">
        <w:rPr>
          <w:color w:val="000000"/>
          <w:spacing w:val="-5"/>
        </w:rPr>
        <w:t xml:space="preserve"> тыс. т</w:t>
      </w:r>
      <w:r w:rsidR="00A03FD2" w:rsidRPr="00A5589D">
        <w:rPr>
          <w:color w:val="000000"/>
          <w:spacing w:val="-5"/>
        </w:rPr>
        <w:t>онн</w:t>
      </w:r>
      <w:r w:rsidR="00072AD1" w:rsidRPr="00A5589D">
        <w:rPr>
          <w:color w:val="000000"/>
          <w:spacing w:val="-5"/>
        </w:rPr>
        <w:t xml:space="preserve"> натуральных кристаллов каменной соли. </w:t>
      </w:r>
      <w:r w:rsidR="001D5294" w:rsidRPr="00A5589D">
        <w:rPr>
          <w:color w:val="000000"/>
          <w:spacing w:val="-5"/>
        </w:rPr>
        <w:t>Сегодня, ОАО «</w:t>
      </w:r>
      <w:proofErr w:type="spellStart"/>
      <w:r w:rsidR="001D5294" w:rsidRPr="00A5589D">
        <w:rPr>
          <w:color w:val="000000"/>
          <w:spacing w:val="-5"/>
        </w:rPr>
        <w:t>Тыретский</w:t>
      </w:r>
      <w:proofErr w:type="spellEnd"/>
      <w:r w:rsidR="001D5294" w:rsidRPr="00A5589D">
        <w:rPr>
          <w:color w:val="000000"/>
          <w:spacing w:val="-5"/>
        </w:rPr>
        <w:t xml:space="preserve"> </w:t>
      </w:r>
      <w:proofErr w:type="spellStart"/>
      <w:r w:rsidR="001D5294" w:rsidRPr="00A5589D">
        <w:rPr>
          <w:color w:val="000000"/>
          <w:spacing w:val="-5"/>
        </w:rPr>
        <w:t>солерудни</w:t>
      </w:r>
      <w:r w:rsidR="008560C7" w:rsidRPr="00A5589D">
        <w:rPr>
          <w:color w:val="000000"/>
          <w:spacing w:val="-5"/>
        </w:rPr>
        <w:t>к</w:t>
      </w:r>
      <w:proofErr w:type="spellEnd"/>
      <w:r w:rsidR="001D5294" w:rsidRPr="00A5589D">
        <w:rPr>
          <w:color w:val="000000"/>
          <w:spacing w:val="-5"/>
        </w:rPr>
        <w:t>» является самым крупным предприятием не только нашего поселка, но и всего Заларинского района</w:t>
      </w:r>
      <w:r w:rsidR="001F236E" w:rsidRPr="00A5589D">
        <w:rPr>
          <w:color w:val="000000"/>
          <w:spacing w:val="-5"/>
        </w:rPr>
        <w:t xml:space="preserve"> [</w:t>
      </w:r>
      <w:r w:rsidR="00D039F3" w:rsidRPr="00A5589D">
        <w:rPr>
          <w:color w:val="000000"/>
          <w:spacing w:val="-5"/>
        </w:rPr>
        <w:t>1,2</w:t>
      </w:r>
      <w:r w:rsidR="001F236E" w:rsidRPr="00A5589D">
        <w:rPr>
          <w:color w:val="000000"/>
          <w:spacing w:val="-5"/>
        </w:rPr>
        <w:t>]</w:t>
      </w:r>
      <w:r w:rsidR="001D5294" w:rsidRPr="00A5589D">
        <w:rPr>
          <w:color w:val="000000"/>
          <w:spacing w:val="-5"/>
        </w:rPr>
        <w:t>.</w:t>
      </w:r>
    </w:p>
    <w:p w:rsidR="00986E86" w:rsidRPr="00A5589D" w:rsidRDefault="00A82529" w:rsidP="00A5589D">
      <w:pPr>
        <w:spacing w:line="480" w:lineRule="auto"/>
        <w:ind w:right="-108" w:firstLine="709"/>
        <w:jc w:val="both"/>
      </w:pPr>
      <w:r w:rsidRPr="00A5589D">
        <w:rPr>
          <w:color w:val="222222"/>
        </w:rPr>
        <w:t xml:space="preserve"> </w:t>
      </w:r>
      <w:r w:rsidR="00D52476" w:rsidRPr="00A5589D">
        <w:rPr>
          <w:color w:val="000000"/>
          <w:spacing w:val="-5"/>
        </w:rPr>
        <w:t>Для обучения жителей</w:t>
      </w:r>
      <w:r w:rsidR="003B4A67" w:rsidRPr="00A5589D">
        <w:rPr>
          <w:color w:val="000000"/>
          <w:spacing w:val="-5"/>
        </w:rPr>
        <w:t xml:space="preserve"> Тырети в 1912г. </w:t>
      </w:r>
      <w:r w:rsidR="003B4A67" w:rsidRPr="00A5589D">
        <w:rPr>
          <w:color w:val="000000"/>
          <w:spacing w:val="-8"/>
        </w:rPr>
        <w:t xml:space="preserve">было построено  двуклассное училище, </w:t>
      </w:r>
      <w:r w:rsidR="00531CBB" w:rsidRPr="00A5589D">
        <w:rPr>
          <w:color w:val="000000"/>
          <w:spacing w:val="-8"/>
        </w:rPr>
        <w:t>количество учащихся не превышало 60 человек</w:t>
      </w:r>
      <w:r w:rsidR="003B4A67" w:rsidRPr="00A5589D">
        <w:rPr>
          <w:color w:val="000000"/>
          <w:spacing w:val="-6"/>
        </w:rPr>
        <w:t xml:space="preserve">. </w:t>
      </w:r>
      <w:r w:rsidR="00986E86" w:rsidRPr="00A5589D">
        <w:t>В</w:t>
      </w:r>
      <w:r w:rsidR="003B4A67" w:rsidRPr="00A5589D">
        <w:t xml:space="preserve"> 1916 году была построена трехклассная министерская школа</w:t>
      </w:r>
      <w:r w:rsidR="002968B7" w:rsidRPr="00A5589D">
        <w:t>.</w:t>
      </w:r>
      <w:r w:rsidR="00986E86" w:rsidRPr="00A5589D">
        <w:t xml:space="preserve"> </w:t>
      </w:r>
      <w:r w:rsidR="002968B7" w:rsidRPr="00A5589D">
        <w:t>В</w:t>
      </w:r>
      <w:r w:rsidR="00986E86" w:rsidRPr="00A5589D">
        <w:t xml:space="preserve"> 1959г</w:t>
      </w:r>
      <w:r w:rsidR="003B4A67" w:rsidRPr="00A5589D">
        <w:t>.</w:t>
      </w:r>
      <w:r w:rsidR="00986E86" w:rsidRPr="00A5589D">
        <w:t xml:space="preserve"> – построено </w:t>
      </w:r>
      <w:r w:rsidR="002968B7" w:rsidRPr="00A5589D">
        <w:t xml:space="preserve">новое </w:t>
      </w:r>
      <w:r w:rsidR="00986E86" w:rsidRPr="00A5589D">
        <w:t>здание Тыретской средней школы</w:t>
      </w:r>
      <w:r w:rsidR="001F236E" w:rsidRPr="00A5589D">
        <w:t xml:space="preserve"> [</w:t>
      </w:r>
      <w:r w:rsidR="00D039F3" w:rsidRPr="00A5589D">
        <w:t>8</w:t>
      </w:r>
      <w:r w:rsidR="001F236E" w:rsidRPr="00A5589D">
        <w:t>]</w:t>
      </w:r>
      <w:r w:rsidR="008560C7" w:rsidRPr="00A5589D">
        <w:t xml:space="preserve">, в которой </w:t>
      </w:r>
      <w:r w:rsidR="00A03FD2" w:rsidRPr="00A5589D">
        <w:t xml:space="preserve">на сегодняшний день  </w:t>
      </w:r>
      <w:r w:rsidR="008560C7" w:rsidRPr="00A5589D">
        <w:t xml:space="preserve">обучается 203 </w:t>
      </w:r>
      <w:r w:rsidR="00A03FD2" w:rsidRPr="00A5589D">
        <w:t>ученика</w:t>
      </w:r>
      <w:r w:rsidR="002968B7" w:rsidRPr="00A5589D">
        <w:t>. В</w:t>
      </w:r>
      <w:r w:rsidR="00770EE4" w:rsidRPr="00A5589D">
        <w:t xml:space="preserve"> 1987 году </w:t>
      </w:r>
      <w:r w:rsidR="007974F6" w:rsidRPr="00A5589D">
        <w:t xml:space="preserve">была </w:t>
      </w:r>
      <w:proofErr w:type="gramStart"/>
      <w:r w:rsidR="007974F6" w:rsidRPr="00A5589D">
        <w:t>открыты</w:t>
      </w:r>
      <w:proofErr w:type="gramEnd"/>
      <w:r w:rsidR="007974F6" w:rsidRPr="00A5589D">
        <w:t xml:space="preserve"> е</w:t>
      </w:r>
      <w:r w:rsidR="002968B7" w:rsidRPr="00A5589D">
        <w:t xml:space="preserve">ще одна школа в поселке - </w:t>
      </w:r>
      <w:proofErr w:type="spellStart"/>
      <w:r w:rsidR="00986E86" w:rsidRPr="00A5589D">
        <w:t>Солерудниковск</w:t>
      </w:r>
      <w:r w:rsidR="002968B7" w:rsidRPr="00A5589D">
        <w:t>ая</w:t>
      </w:r>
      <w:proofErr w:type="spellEnd"/>
      <w:r w:rsidR="00986E86" w:rsidRPr="00A5589D">
        <w:t xml:space="preserve"> гимнази</w:t>
      </w:r>
      <w:r w:rsidR="002968B7" w:rsidRPr="00A5589D">
        <w:t>я,</w:t>
      </w:r>
      <w:r w:rsidR="008560C7" w:rsidRPr="00A5589D">
        <w:t xml:space="preserve"> </w:t>
      </w:r>
      <w:r w:rsidR="00A03FD2" w:rsidRPr="00A5589D">
        <w:t>в которой обучается</w:t>
      </w:r>
      <w:r w:rsidR="008560C7" w:rsidRPr="00A5589D">
        <w:t xml:space="preserve"> 369</w:t>
      </w:r>
      <w:r w:rsidR="00A03FD2" w:rsidRPr="00A5589D">
        <w:t xml:space="preserve"> учеников</w:t>
      </w:r>
      <w:r w:rsidR="001F236E" w:rsidRPr="00A5589D">
        <w:t>[</w:t>
      </w:r>
      <w:r w:rsidR="00D039F3" w:rsidRPr="00A5589D">
        <w:t>3</w:t>
      </w:r>
      <w:r w:rsidR="001F236E" w:rsidRPr="00A5589D">
        <w:t>]</w:t>
      </w:r>
      <w:r w:rsidR="00986E86" w:rsidRPr="00A5589D">
        <w:t>.</w:t>
      </w:r>
    </w:p>
    <w:p w:rsidR="008560C7" w:rsidRPr="00A5589D" w:rsidRDefault="00876A2D" w:rsidP="00A5589D">
      <w:pPr>
        <w:spacing w:line="480" w:lineRule="auto"/>
        <w:ind w:right="-6" w:firstLine="709"/>
        <w:jc w:val="both"/>
        <w:rPr>
          <w:color w:val="000000"/>
          <w:spacing w:val="-10"/>
        </w:rPr>
      </w:pPr>
      <w:r w:rsidRPr="00A5589D">
        <w:rPr>
          <w:color w:val="000000"/>
          <w:spacing w:val="-5"/>
        </w:rPr>
        <w:t xml:space="preserve">Если в 1917г. в Тырети было три улицы: </w:t>
      </w:r>
      <w:proofErr w:type="gramStart"/>
      <w:r w:rsidRPr="00A5589D">
        <w:rPr>
          <w:color w:val="000000"/>
          <w:spacing w:val="-5"/>
        </w:rPr>
        <w:t>Первомайская</w:t>
      </w:r>
      <w:proofErr w:type="gramEnd"/>
      <w:r w:rsidRPr="00A5589D">
        <w:rPr>
          <w:color w:val="000000"/>
          <w:spacing w:val="-5"/>
        </w:rPr>
        <w:t xml:space="preserve">, Советская, </w:t>
      </w:r>
      <w:proofErr w:type="spellStart"/>
      <w:r w:rsidRPr="00A5589D">
        <w:rPr>
          <w:color w:val="000000"/>
          <w:spacing w:val="-5"/>
        </w:rPr>
        <w:t>Краснопартизанская</w:t>
      </w:r>
      <w:proofErr w:type="spellEnd"/>
      <w:r w:rsidR="0031612B" w:rsidRPr="00A5589D">
        <w:rPr>
          <w:color w:val="000000"/>
          <w:spacing w:val="-5"/>
        </w:rPr>
        <w:t xml:space="preserve"> [</w:t>
      </w:r>
      <w:r w:rsidR="00D039F3" w:rsidRPr="00A5589D">
        <w:rPr>
          <w:color w:val="000000"/>
          <w:spacing w:val="-5"/>
        </w:rPr>
        <w:t>8</w:t>
      </w:r>
      <w:r w:rsidR="0031612B" w:rsidRPr="00A5589D">
        <w:rPr>
          <w:color w:val="000000"/>
          <w:spacing w:val="-5"/>
        </w:rPr>
        <w:t>]</w:t>
      </w:r>
      <w:r w:rsidR="001C191E" w:rsidRPr="00A5589D">
        <w:rPr>
          <w:color w:val="000000"/>
          <w:spacing w:val="-5"/>
        </w:rPr>
        <w:t>, то сегодня</w:t>
      </w:r>
      <w:r w:rsidRPr="00A5589D">
        <w:rPr>
          <w:color w:val="000000"/>
          <w:spacing w:val="-10"/>
        </w:rPr>
        <w:t xml:space="preserve"> в нашем поселке 13 улиц: </w:t>
      </w:r>
      <w:proofErr w:type="gramStart"/>
      <w:r w:rsidRPr="00A5589D">
        <w:rPr>
          <w:color w:val="000000"/>
          <w:spacing w:val="-10"/>
        </w:rPr>
        <w:t>Молодежная, Целинная, Лазо,  8 Марта, Трактовая, Шейна, Школьная, Красных партизан, Бушуевых, Первомайская, Советская, Октябрьская, Вокзальная, Набережная.</w:t>
      </w:r>
      <w:proofErr w:type="gramEnd"/>
      <w:r w:rsidR="00D1129F" w:rsidRPr="00A5589D">
        <w:rPr>
          <w:color w:val="000000"/>
          <w:spacing w:val="-10"/>
        </w:rPr>
        <w:t xml:space="preserve"> Это свидетельствует о е</w:t>
      </w:r>
      <w:r w:rsidR="00A03FD2" w:rsidRPr="00A5589D">
        <w:rPr>
          <w:color w:val="000000"/>
          <w:spacing w:val="-10"/>
        </w:rPr>
        <w:t>жегодно</w:t>
      </w:r>
      <w:r w:rsidR="00D1129F" w:rsidRPr="00A5589D">
        <w:rPr>
          <w:color w:val="000000"/>
          <w:spacing w:val="-10"/>
        </w:rPr>
        <w:t>м увеличении</w:t>
      </w:r>
      <w:r w:rsidR="00A03FD2" w:rsidRPr="00A5589D">
        <w:rPr>
          <w:color w:val="000000"/>
          <w:spacing w:val="-10"/>
        </w:rPr>
        <w:t xml:space="preserve"> </w:t>
      </w:r>
      <w:r w:rsidR="008560C7" w:rsidRPr="00A5589D">
        <w:rPr>
          <w:color w:val="000000"/>
          <w:spacing w:val="-10"/>
        </w:rPr>
        <w:t>жителей нашего поселка</w:t>
      </w:r>
      <w:r w:rsidR="00D1129F" w:rsidRPr="00A5589D">
        <w:rPr>
          <w:color w:val="000000"/>
          <w:spacing w:val="-10"/>
        </w:rPr>
        <w:t>. Например,</w:t>
      </w:r>
      <w:r w:rsidR="00A03FD2" w:rsidRPr="00A5589D">
        <w:rPr>
          <w:color w:val="000000"/>
          <w:spacing w:val="-10"/>
        </w:rPr>
        <w:t xml:space="preserve"> если в 2002 году оно было 4</w:t>
      </w:r>
      <w:r w:rsidR="00186944" w:rsidRPr="00A5589D">
        <w:rPr>
          <w:color w:val="000000"/>
          <w:spacing w:val="-10"/>
        </w:rPr>
        <w:t>.</w:t>
      </w:r>
      <w:r w:rsidR="00A03FD2" w:rsidRPr="00A5589D">
        <w:rPr>
          <w:color w:val="000000"/>
          <w:spacing w:val="-10"/>
        </w:rPr>
        <w:t xml:space="preserve">191, то </w:t>
      </w:r>
      <w:proofErr w:type="gramStart"/>
      <w:r w:rsidR="00A03FD2" w:rsidRPr="00A5589D">
        <w:rPr>
          <w:color w:val="000000"/>
          <w:spacing w:val="-10"/>
        </w:rPr>
        <w:t>на конец</w:t>
      </w:r>
      <w:proofErr w:type="gramEnd"/>
      <w:r w:rsidR="00A03FD2" w:rsidRPr="00A5589D">
        <w:rPr>
          <w:color w:val="000000"/>
          <w:spacing w:val="-10"/>
        </w:rPr>
        <w:t xml:space="preserve"> 2017 года </w:t>
      </w:r>
      <w:r w:rsidR="00D1129F" w:rsidRPr="00A5589D">
        <w:rPr>
          <w:color w:val="000000"/>
          <w:spacing w:val="-10"/>
        </w:rPr>
        <w:t>-</w:t>
      </w:r>
      <w:r w:rsidR="00A03FD2" w:rsidRPr="00A5589D">
        <w:rPr>
          <w:color w:val="000000"/>
          <w:spacing w:val="-10"/>
        </w:rPr>
        <w:t xml:space="preserve"> 4</w:t>
      </w:r>
      <w:r w:rsidR="00186944" w:rsidRPr="00A5589D">
        <w:rPr>
          <w:color w:val="000000"/>
          <w:spacing w:val="-10"/>
        </w:rPr>
        <w:t>.</w:t>
      </w:r>
      <w:r w:rsidR="00A03FD2" w:rsidRPr="00A5589D">
        <w:rPr>
          <w:color w:val="000000"/>
          <w:spacing w:val="-10"/>
        </w:rPr>
        <w:t>811 человек</w:t>
      </w:r>
      <w:r w:rsidR="00D039F3" w:rsidRPr="00A5589D">
        <w:rPr>
          <w:color w:val="000000"/>
          <w:spacing w:val="-10"/>
        </w:rPr>
        <w:t xml:space="preserve"> </w:t>
      </w:r>
      <w:r w:rsidR="00B40D38" w:rsidRPr="00A5589D">
        <w:rPr>
          <w:color w:val="000000"/>
          <w:spacing w:val="-10"/>
        </w:rPr>
        <w:t>[</w:t>
      </w:r>
      <w:r w:rsidR="00D039F3" w:rsidRPr="00A5589D">
        <w:rPr>
          <w:color w:val="000000"/>
          <w:spacing w:val="-10"/>
        </w:rPr>
        <w:t>4</w:t>
      </w:r>
      <w:r w:rsidR="00B40D38" w:rsidRPr="00A5589D">
        <w:rPr>
          <w:color w:val="000000"/>
          <w:spacing w:val="-10"/>
        </w:rPr>
        <w:t>]</w:t>
      </w:r>
      <w:r w:rsidR="00A03FD2" w:rsidRPr="00A5589D">
        <w:rPr>
          <w:color w:val="000000"/>
          <w:spacing w:val="-10"/>
        </w:rPr>
        <w:t>.</w:t>
      </w:r>
    </w:p>
    <w:p w:rsidR="00AF777D" w:rsidRPr="00A5589D" w:rsidRDefault="00AF777D" w:rsidP="00A5589D">
      <w:pPr>
        <w:spacing w:line="480" w:lineRule="auto"/>
        <w:jc w:val="both"/>
      </w:pPr>
    </w:p>
    <w:p w:rsidR="00F13104" w:rsidRPr="00A5589D" w:rsidRDefault="00F13104" w:rsidP="00A5589D">
      <w:pPr>
        <w:spacing w:line="480" w:lineRule="auto"/>
        <w:jc w:val="both"/>
      </w:pPr>
    </w:p>
    <w:p w:rsidR="00FC1FDC" w:rsidRPr="00A5589D" w:rsidRDefault="00FC1FDC" w:rsidP="00A5589D">
      <w:pPr>
        <w:spacing w:line="480" w:lineRule="auto"/>
        <w:jc w:val="both"/>
      </w:pPr>
    </w:p>
    <w:p w:rsidR="00FC1FDC" w:rsidRPr="00A5589D" w:rsidRDefault="00FC1FDC" w:rsidP="00A5589D">
      <w:pPr>
        <w:spacing w:line="480" w:lineRule="auto"/>
        <w:jc w:val="both"/>
      </w:pPr>
    </w:p>
    <w:p w:rsidR="00FC1FDC" w:rsidRPr="00A5589D" w:rsidRDefault="00FC1FDC" w:rsidP="00A5589D">
      <w:pPr>
        <w:spacing w:line="480" w:lineRule="auto"/>
        <w:jc w:val="both"/>
      </w:pPr>
    </w:p>
    <w:p w:rsidR="00FC1FDC" w:rsidRPr="00A5589D" w:rsidRDefault="00FC1FDC" w:rsidP="00A5589D">
      <w:pPr>
        <w:spacing w:line="480" w:lineRule="auto"/>
        <w:jc w:val="both"/>
      </w:pPr>
    </w:p>
    <w:p w:rsidR="00FC1FDC" w:rsidRDefault="00FC1FDC" w:rsidP="00A5589D">
      <w:pPr>
        <w:spacing w:line="480" w:lineRule="auto"/>
        <w:jc w:val="both"/>
      </w:pPr>
    </w:p>
    <w:p w:rsidR="00ED540F" w:rsidRDefault="00ED540F" w:rsidP="00A5589D">
      <w:pPr>
        <w:spacing w:line="480" w:lineRule="auto"/>
        <w:jc w:val="both"/>
      </w:pPr>
    </w:p>
    <w:p w:rsidR="00ED540F" w:rsidRDefault="00ED540F" w:rsidP="00A5589D">
      <w:pPr>
        <w:spacing w:line="480" w:lineRule="auto"/>
        <w:jc w:val="both"/>
      </w:pPr>
    </w:p>
    <w:p w:rsidR="00ED540F" w:rsidRPr="00A5589D" w:rsidRDefault="00ED540F" w:rsidP="00A5589D">
      <w:pPr>
        <w:spacing w:line="480" w:lineRule="auto"/>
        <w:jc w:val="both"/>
      </w:pPr>
    </w:p>
    <w:p w:rsidR="00D1382A" w:rsidRPr="00D1382A" w:rsidRDefault="00D1382A" w:rsidP="00D1382A">
      <w:pPr>
        <w:pStyle w:val="a3"/>
        <w:contextualSpacing/>
        <w:rPr>
          <w:rFonts w:ascii="Times New Roman" w:hAnsi="Times New Roman"/>
          <w:sz w:val="16"/>
          <w:szCs w:val="16"/>
        </w:rPr>
      </w:pPr>
      <w:r w:rsidRPr="00D1382A">
        <w:rPr>
          <w:rFonts w:ascii="Times New Roman" w:hAnsi="Times New Roman"/>
          <w:sz w:val="16"/>
          <w:szCs w:val="16"/>
        </w:rPr>
        <w:lastRenderedPageBreak/>
        <w:t xml:space="preserve">История поселка Тыреть в цифрах.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D1382A">
        <w:rPr>
          <w:rFonts w:ascii="Times New Roman" w:hAnsi="Times New Roman"/>
          <w:sz w:val="16"/>
          <w:szCs w:val="16"/>
        </w:rPr>
        <w:t>Максименко Снежана Романовна</w:t>
      </w:r>
    </w:p>
    <w:p w:rsidR="00D1382A" w:rsidRPr="00D1382A" w:rsidRDefault="00D1382A" w:rsidP="00D1382A">
      <w:pPr>
        <w:pStyle w:val="a4"/>
        <w:jc w:val="center"/>
        <w:rPr>
          <w:sz w:val="16"/>
          <w:szCs w:val="16"/>
        </w:rPr>
      </w:pPr>
      <w:r w:rsidRPr="00D1382A">
        <w:rPr>
          <w:sz w:val="16"/>
          <w:szCs w:val="16"/>
        </w:rPr>
        <w:t xml:space="preserve">Иркутская область, </w:t>
      </w:r>
      <w:proofErr w:type="spellStart"/>
      <w:r w:rsidRPr="00D1382A">
        <w:rPr>
          <w:sz w:val="16"/>
          <w:szCs w:val="16"/>
        </w:rPr>
        <w:t>Заларинский</w:t>
      </w:r>
      <w:proofErr w:type="spellEnd"/>
      <w:r w:rsidRPr="00D1382A">
        <w:rPr>
          <w:sz w:val="16"/>
          <w:szCs w:val="16"/>
        </w:rPr>
        <w:t xml:space="preserve"> район, п. Тыреть, Муниципальное бюджетное образовательное учреждение Тыретская средняя общеобразовательная школа, 6 класс</w:t>
      </w:r>
    </w:p>
    <w:p w:rsidR="00F13104" w:rsidRPr="00A5589D" w:rsidRDefault="00FC1FDC" w:rsidP="00A5589D">
      <w:pPr>
        <w:spacing w:line="480" w:lineRule="auto"/>
        <w:contextualSpacing/>
        <w:jc w:val="both"/>
        <w:rPr>
          <w:b/>
        </w:rPr>
      </w:pPr>
      <w:r w:rsidRPr="00A5589D">
        <w:rPr>
          <w:b/>
        </w:rPr>
        <w:t>Практическ</w:t>
      </w:r>
      <w:r w:rsidR="00D1129F" w:rsidRPr="00A5589D">
        <w:rPr>
          <w:b/>
        </w:rPr>
        <w:t>ая</w:t>
      </w:r>
      <w:r w:rsidRPr="00A5589D">
        <w:rPr>
          <w:b/>
        </w:rPr>
        <w:t xml:space="preserve"> часть</w:t>
      </w:r>
    </w:p>
    <w:p w:rsidR="00C14D48" w:rsidRPr="00A5589D" w:rsidRDefault="00F5533A" w:rsidP="00A5589D">
      <w:pPr>
        <w:spacing w:line="480" w:lineRule="auto"/>
        <w:ind w:firstLine="709"/>
        <w:contextualSpacing/>
        <w:jc w:val="both"/>
      </w:pPr>
      <w:r w:rsidRPr="00A5589D">
        <w:rPr>
          <w:bCs/>
        </w:rPr>
        <w:t>Чтобы составить математические задачи, необходимо располагать датами и цифрами, связанными с историей</w:t>
      </w:r>
      <w:r w:rsidR="008560C7" w:rsidRPr="00A5589D">
        <w:rPr>
          <w:bCs/>
        </w:rPr>
        <w:t>, их</w:t>
      </w:r>
      <w:r w:rsidRPr="00A5589D">
        <w:rPr>
          <w:bCs/>
        </w:rPr>
        <w:t xml:space="preserve"> мы нашли в нашем школьном краеведческом музее</w:t>
      </w:r>
      <w:r w:rsidR="00FC6353" w:rsidRPr="00A5589D">
        <w:rPr>
          <w:bCs/>
        </w:rPr>
        <w:t xml:space="preserve"> «Боевой и трудовой славы»</w:t>
      </w:r>
      <w:r w:rsidRPr="00A5589D">
        <w:rPr>
          <w:bCs/>
        </w:rPr>
        <w:t xml:space="preserve"> и</w:t>
      </w:r>
      <w:r w:rsidRPr="00A5589D">
        <w:t xml:space="preserve"> </w:t>
      </w:r>
      <w:r w:rsidR="00186944" w:rsidRPr="00A5589D">
        <w:t>в интернет источниках</w:t>
      </w:r>
      <w:r w:rsidRPr="00A5589D">
        <w:t xml:space="preserve">. Современные цифры о нашем поселке мы получили в </w:t>
      </w:r>
      <w:r w:rsidR="00FC6353" w:rsidRPr="00A5589D">
        <w:t>МКУ «Администрация Тыретского муниципального образования»</w:t>
      </w:r>
      <w:r w:rsidR="008560C7" w:rsidRPr="00A5589D">
        <w:t xml:space="preserve">. </w:t>
      </w:r>
      <w:r w:rsidRPr="00A5589D">
        <w:t xml:space="preserve">Когда был собран материал, началась работа по составлению </w:t>
      </w:r>
      <w:r w:rsidR="008560C7" w:rsidRPr="00A5589D">
        <w:t>задач. Учитель посоветовал</w:t>
      </w:r>
      <w:r w:rsidRPr="00A5589D">
        <w:t xml:space="preserve"> составлять задачи, ориентируясь на темы, которые изучаются в курсе математики 5-6 классов</w:t>
      </w:r>
      <w:r w:rsidR="00C14D48" w:rsidRPr="00A5589D">
        <w:t xml:space="preserve"> по учебнику </w:t>
      </w:r>
      <w:r w:rsidR="00C14D48" w:rsidRPr="00A5589D">
        <w:rPr>
          <w:rFonts w:eastAsia="+mn-ea"/>
        </w:rPr>
        <w:t xml:space="preserve">«Математика» </w:t>
      </w:r>
      <w:r w:rsidR="00C14D48" w:rsidRPr="00A5589D">
        <w:t xml:space="preserve">для 5 и 6 класса автор </w:t>
      </w:r>
      <w:r w:rsidR="00C14D48" w:rsidRPr="00A5589D">
        <w:rPr>
          <w:rFonts w:eastAsia="+mn-ea"/>
        </w:rPr>
        <w:t>Н.Я. Виленкин.</w:t>
      </w:r>
      <w:r w:rsidR="00FC6353" w:rsidRPr="00A5589D">
        <w:t xml:space="preserve"> </w:t>
      </w:r>
      <w:r w:rsidR="00C14D48" w:rsidRPr="00A5589D">
        <w:t>Для составления задач мне пришлась повторить такие темы: действия с натуральными и дробными числами, проценты, отношения и пропорция, формулы для задач на движение (см. Приложение 1).</w:t>
      </w:r>
      <w:r w:rsidR="00FC6353" w:rsidRPr="00A5589D">
        <w:t xml:space="preserve"> </w:t>
      </w:r>
      <w:r w:rsidRPr="00A5589D">
        <w:t xml:space="preserve"> </w:t>
      </w:r>
    </w:p>
    <w:p w:rsidR="00F5533A" w:rsidRPr="00A5589D" w:rsidRDefault="00C14D48" w:rsidP="00A5589D">
      <w:pPr>
        <w:spacing w:line="480" w:lineRule="auto"/>
        <w:ind w:firstLine="709"/>
        <w:contextualSpacing/>
        <w:jc w:val="both"/>
      </w:pPr>
      <w:r w:rsidRPr="00A5589D">
        <w:t>В результате всей этой работы появились вот такие задачи</w:t>
      </w:r>
      <w:r w:rsidR="00F5533A" w:rsidRPr="00A5589D">
        <w:t>.</w:t>
      </w:r>
    </w:p>
    <w:p w:rsidR="00783356" w:rsidRPr="00ED540F" w:rsidRDefault="00ED540F" w:rsidP="00A5589D">
      <w:pPr>
        <w:spacing w:line="480" w:lineRule="auto"/>
        <w:contextualSpacing/>
        <w:jc w:val="both"/>
        <w:rPr>
          <w:rFonts w:eastAsia="+mn-ea"/>
          <w:b/>
        </w:rPr>
      </w:pPr>
      <w:r w:rsidRPr="00ED540F">
        <w:rPr>
          <w:rFonts w:eastAsia="+mn-ea"/>
          <w:b/>
        </w:rPr>
        <w:t xml:space="preserve">2.1 </w:t>
      </w:r>
      <w:r w:rsidR="00783356" w:rsidRPr="00ED540F">
        <w:rPr>
          <w:rFonts w:eastAsia="+mn-ea"/>
          <w:b/>
        </w:rPr>
        <w:t>Действия с натуральными числами</w:t>
      </w:r>
    </w:p>
    <w:p w:rsidR="000353FF" w:rsidRPr="00A5589D" w:rsidRDefault="000353FF" w:rsidP="008975CC">
      <w:pPr>
        <w:pStyle w:val="ad"/>
        <w:numPr>
          <w:ilvl w:val="0"/>
          <w:numId w:val="19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>В 20</w:t>
      </w:r>
      <w:r w:rsidR="005C3A67" w:rsidRPr="00A5589D">
        <w:rPr>
          <w:rFonts w:eastAsia="+mn-ea"/>
        </w:rPr>
        <w:t>18</w:t>
      </w:r>
      <w:r w:rsidRPr="00A5589D">
        <w:rPr>
          <w:rFonts w:eastAsia="+mn-ea"/>
        </w:rPr>
        <w:t xml:space="preserve"> году наш</w:t>
      </w:r>
      <w:r w:rsidR="005C3A67" w:rsidRPr="00A5589D">
        <w:rPr>
          <w:rFonts w:eastAsia="+mn-ea"/>
        </w:rPr>
        <w:t>ему</w:t>
      </w:r>
      <w:r w:rsidRPr="00A5589D">
        <w:rPr>
          <w:rFonts w:eastAsia="+mn-ea"/>
        </w:rPr>
        <w:t xml:space="preserve"> </w:t>
      </w:r>
      <w:r w:rsidR="005C3A67" w:rsidRPr="00A5589D">
        <w:rPr>
          <w:rFonts w:eastAsia="+mn-ea"/>
        </w:rPr>
        <w:t xml:space="preserve">поселку исполнится </w:t>
      </w:r>
      <w:r w:rsidRPr="00A5589D">
        <w:rPr>
          <w:rFonts w:eastAsia="+mn-ea"/>
        </w:rPr>
        <w:t xml:space="preserve"> </w:t>
      </w:r>
      <w:r w:rsidR="005C3A67" w:rsidRPr="00A5589D">
        <w:rPr>
          <w:rFonts w:eastAsia="+mn-ea"/>
        </w:rPr>
        <w:t>116</w:t>
      </w:r>
      <w:r w:rsidRPr="00A5589D">
        <w:rPr>
          <w:rFonts w:eastAsia="+mn-ea"/>
        </w:rPr>
        <w:t xml:space="preserve"> лет. В каком году </w:t>
      </w:r>
      <w:r w:rsidR="005C3A67" w:rsidRPr="00A5589D">
        <w:rPr>
          <w:rFonts w:eastAsia="+mn-ea"/>
        </w:rPr>
        <w:t>образовался поселок</w:t>
      </w:r>
      <w:r w:rsidRPr="00A5589D">
        <w:rPr>
          <w:rFonts w:eastAsia="+mn-ea"/>
        </w:rPr>
        <w:t xml:space="preserve">? </w:t>
      </w:r>
    </w:p>
    <w:p w:rsidR="000353FF" w:rsidRPr="00A5589D" w:rsidRDefault="005C3A67" w:rsidP="008975CC">
      <w:pPr>
        <w:pStyle w:val="ad"/>
        <w:numPr>
          <w:ilvl w:val="0"/>
          <w:numId w:val="19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>Кто возглавлял транспортно - торговое предприятие?</w:t>
      </w:r>
    </w:p>
    <w:p w:rsidR="006A5693" w:rsidRPr="00A5589D" w:rsidRDefault="006A5693" w:rsidP="00910AB1">
      <w:pPr>
        <w:spacing w:line="480" w:lineRule="auto"/>
        <w:contextualSpacing/>
        <w:jc w:val="both"/>
      </w:pPr>
      <w:r w:rsidRPr="00A5589D">
        <w:rPr>
          <w:bCs/>
        </w:rPr>
        <w:t xml:space="preserve">Г. </w:t>
      </w:r>
      <w:r w:rsidR="00F318D3" w:rsidRPr="00A5589D">
        <w:rPr>
          <w:bCs/>
        </w:rPr>
        <w:t>358+</w:t>
      </w:r>
      <w:r w:rsidR="00EC144C">
        <w:rPr>
          <w:bCs/>
        </w:rPr>
        <w:t>149</w:t>
      </w:r>
      <w:r w:rsidR="00910AB1">
        <w:rPr>
          <w:bCs/>
        </w:rPr>
        <w:t xml:space="preserve">=                      </w:t>
      </w:r>
      <w:r w:rsidRPr="00A5589D">
        <w:rPr>
          <w:bCs/>
        </w:rPr>
        <w:t xml:space="preserve">  В. </w:t>
      </w:r>
      <w:r w:rsidR="00EC144C">
        <w:rPr>
          <w:bCs/>
        </w:rPr>
        <w:t>105*15</w:t>
      </w:r>
      <w:r w:rsidRPr="00A5589D">
        <w:rPr>
          <w:bCs/>
        </w:rPr>
        <w:t>=</w:t>
      </w:r>
      <w:r w:rsidR="00910AB1">
        <w:rPr>
          <w:bCs/>
        </w:rPr>
        <w:t xml:space="preserve">            </w:t>
      </w:r>
      <w:r w:rsidRPr="00A5589D">
        <w:rPr>
          <w:bCs/>
        </w:rPr>
        <w:t xml:space="preserve">А. </w:t>
      </w:r>
      <w:r w:rsidR="00F318D3" w:rsidRPr="00A5589D">
        <w:rPr>
          <w:bCs/>
        </w:rPr>
        <w:t>233+167</w:t>
      </w:r>
      <w:r w:rsidR="00910AB1">
        <w:rPr>
          <w:bCs/>
        </w:rPr>
        <w:t xml:space="preserve">= </w:t>
      </w:r>
      <w:r w:rsidR="00910AB1">
        <w:rPr>
          <w:bCs/>
        </w:rPr>
        <w:tab/>
        <w:t xml:space="preserve"> </w:t>
      </w:r>
      <w:r w:rsidR="00DC1392" w:rsidRPr="00A5589D">
        <w:rPr>
          <w:bCs/>
        </w:rPr>
        <w:t xml:space="preserve">     </w:t>
      </w:r>
      <w:r w:rsidRPr="00A5589D">
        <w:rPr>
          <w:bCs/>
        </w:rPr>
        <w:t>Н. 3</w:t>
      </w:r>
      <w:r w:rsidR="00EC144C">
        <w:rPr>
          <w:bCs/>
        </w:rPr>
        <w:t>38-</w:t>
      </w:r>
      <w:r w:rsidR="00133F0D" w:rsidRPr="00A5589D">
        <w:rPr>
          <w:bCs/>
        </w:rPr>
        <w:t>2</w:t>
      </w:r>
      <w:r w:rsidR="00F318D3" w:rsidRPr="00A5589D">
        <w:rPr>
          <w:bCs/>
        </w:rPr>
        <w:t>6</w:t>
      </w:r>
      <w:r w:rsidRPr="00A5589D">
        <w:rPr>
          <w:bCs/>
        </w:rPr>
        <w:t>2=</w:t>
      </w:r>
    </w:p>
    <w:p w:rsidR="006A5693" w:rsidRPr="00A5589D" w:rsidRDefault="006A5693" w:rsidP="00910AB1">
      <w:pPr>
        <w:spacing w:line="480" w:lineRule="auto"/>
        <w:contextualSpacing/>
        <w:jc w:val="both"/>
      </w:pPr>
      <w:r w:rsidRPr="00A5589D">
        <w:rPr>
          <w:bCs/>
        </w:rPr>
        <w:t xml:space="preserve">И. </w:t>
      </w:r>
      <w:r w:rsidR="00EC144C">
        <w:rPr>
          <w:bCs/>
        </w:rPr>
        <w:t>725-</w:t>
      </w:r>
      <w:r w:rsidR="00F318D3" w:rsidRPr="00A5589D">
        <w:rPr>
          <w:bCs/>
        </w:rPr>
        <w:t>275</w:t>
      </w:r>
      <w:r w:rsidR="00910AB1">
        <w:rPr>
          <w:bCs/>
        </w:rPr>
        <w:t>=</w:t>
      </w:r>
      <w:r w:rsidR="00910AB1">
        <w:rPr>
          <w:bCs/>
        </w:rPr>
        <w:tab/>
        <w:t xml:space="preserve">                    </w:t>
      </w:r>
      <w:r w:rsidR="00DC1392" w:rsidRPr="00A5589D">
        <w:rPr>
          <w:bCs/>
        </w:rPr>
        <w:t xml:space="preserve"> </w:t>
      </w:r>
      <w:r w:rsidRPr="00A5589D">
        <w:rPr>
          <w:bCs/>
        </w:rPr>
        <w:t xml:space="preserve">Р. </w:t>
      </w:r>
      <w:r w:rsidR="00EC144C">
        <w:rPr>
          <w:bCs/>
        </w:rPr>
        <w:t>900:36</w:t>
      </w:r>
      <w:r w:rsidR="00910AB1">
        <w:rPr>
          <w:bCs/>
        </w:rPr>
        <w:t xml:space="preserve">=               </w:t>
      </w:r>
      <w:r w:rsidRPr="00A5589D">
        <w:rPr>
          <w:bCs/>
        </w:rPr>
        <w:t xml:space="preserve">О. </w:t>
      </w:r>
      <w:r w:rsidR="00EC144C">
        <w:rPr>
          <w:bCs/>
        </w:rPr>
        <w:t>38*25</w:t>
      </w:r>
      <w:r w:rsidRPr="00A5589D">
        <w:rPr>
          <w:bCs/>
        </w:rPr>
        <w:t xml:space="preserve">=      </w:t>
      </w:r>
      <w:r w:rsidR="008975CC">
        <w:rPr>
          <w:bCs/>
        </w:rPr>
        <w:t xml:space="preserve">  </w:t>
      </w:r>
      <w:r w:rsidR="00EC144C">
        <w:rPr>
          <w:bCs/>
        </w:rPr>
        <w:t xml:space="preserve">    </w:t>
      </w:r>
      <w:r w:rsidR="008975CC">
        <w:rPr>
          <w:bCs/>
        </w:rPr>
        <w:t xml:space="preserve">     </w:t>
      </w:r>
      <w:r w:rsidR="00DC1392" w:rsidRPr="00A5589D">
        <w:rPr>
          <w:bCs/>
        </w:rPr>
        <w:t xml:space="preserve"> </w:t>
      </w:r>
      <w:r w:rsidRPr="00A5589D">
        <w:rPr>
          <w:bCs/>
        </w:rPr>
        <w:t xml:space="preserve">М. </w:t>
      </w:r>
      <w:r w:rsidR="00EC144C">
        <w:rPr>
          <w:bCs/>
        </w:rPr>
        <w:t>1972:68</w:t>
      </w:r>
      <w:r w:rsidRPr="00A5589D">
        <w:rPr>
          <w:bCs/>
        </w:rPr>
        <w:t>=</w:t>
      </w:r>
    </w:p>
    <w:tbl>
      <w:tblPr>
        <w:tblW w:w="8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5"/>
        <w:gridCol w:w="774"/>
        <w:gridCol w:w="708"/>
        <w:gridCol w:w="786"/>
        <w:gridCol w:w="597"/>
        <w:gridCol w:w="857"/>
        <w:gridCol w:w="26"/>
        <w:gridCol w:w="711"/>
        <w:gridCol w:w="284"/>
        <w:gridCol w:w="708"/>
        <w:gridCol w:w="709"/>
        <w:gridCol w:w="709"/>
        <w:gridCol w:w="709"/>
      </w:tblGrid>
      <w:tr w:rsidR="001D7665" w:rsidRPr="00A5589D" w:rsidTr="00EC144C">
        <w:trPr>
          <w:trHeight w:val="263"/>
        </w:trPr>
        <w:tc>
          <w:tcPr>
            <w:tcW w:w="645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774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708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786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597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883" w:type="dxa"/>
            <w:gridSpan w:val="2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711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284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708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709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709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709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</w:tr>
      <w:tr w:rsidR="001D7665" w:rsidRPr="00A5589D" w:rsidTr="00EC144C">
        <w:trPr>
          <w:trHeight w:val="263"/>
        </w:trPr>
        <w:tc>
          <w:tcPr>
            <w:tcW w:w="645" w:type="dxa"/>
          </w:tcPr>
          <w:p w:rsidR="006A5693" w:rsidRPr="00A5589D" w:rsidRDefault="00EC144C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507</w:t>
            </w:r>
          </w:p>
        </w:tc>
        <w:tc>
          <w:tcPr>
            <w:tcW w:w="774" w:type="dxa"/>
          </w:tcPr>
          <w:p w:rsidR="006A5693" w:rsidRPr="00A5589D" w:rsidRDefault="00EC144C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25</w:t>
            </w:r>
          </w:p>
        </w:tc>
        <w:tc>
          <w:tcPr>
            <w:tcW w:w="708" w:type="dxa"/>
          </w:tcPr>
          <w:p w:rsidR="006A5693" w:rsidRPr="00A5589D" w:rsidRDefault="00EC144C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950</w:t>
            </w:r>
          </w:p>
        </w:tc>
        <w:tc>
          <w:tcPr>
            <w:tcW w:w="786" w:type="dxa"/>
          </w:tcPr>
          <w:p w:rsidR="006A5693" w:rsidRPr="00A5589D" w:rsidRDefault="00EC144C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29</w:t>
            </w:r>
          </w:p>
        </w:tc>
        <w:tc>
          <w:tcPr>
            <w:tcW w:w="597" w:type="dxa"/>
          </w:tcPr>
          <w:p w:rsidR="006A5693" w:rsidRPr="00A5589D" w:rsidRDefault="00EC144C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950</w:t>
            </w:r>
          </w:p>
        </w:tc>
        <w:tc>
          <w:tcPr>
            <w:tcW w:w="857" w:type="dxa"/>
          </w:tcPr>
          <w:p w:rsidR="006A5693" w:rsidRPr="00A5589D" w:rsidRDefault="00EC144C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1575</w:t>
            </w:r>
          </w:p>
        </w:tc>
        <w:tc>
          <w:tcPr>
            <w:tcW w:w="737" w:type="dxa"/>
            <w:gridSpan w:val="2"/>
          </w:tcPr>
          <w:p w:rsidR="006A5693" w:rsidRPr="00A5589D" w:rsidRDefault="00133F0D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 w:rsidRPr="00A5589D">
              <w:rPr>
                <w:i/>
              </w:rPr>
              <w:t>400</w:t>
            </w:r>
          </w:p>
        </w:tc>
        <w:tc>
          <w:tcPr>
            <w:tcW w:w="284" w:type="dxa"/>
          </w:tcPr>
          <w:p w:rsidR="006A5693" w:rsidRPr="00A5589D" w:rsidRDefault="006A5693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708" w:type="dxa"/>
          </w:tcPr>
          <w:p w:rsidR="006A5693" w:rsidRPr="00A5589D" w:rsidRDefault="00133F0D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 w:rsidRPr="00A5589D">
              <w:rPr>
                <w:i/>
              </w:rPr>
              <w:t>400</w:t>
            </w:r>
          </w:p>
        </w:tc>
        <w:tc>
          <w:tcPr>
            <w:tcW w:w="709" w:type="dxa"/>
          </w:tcPr>
          <w:p w:rsidR="006A5693" w:rsidRPr="00A5589D" w:rsidRDefault="00EC144C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76</w:t>
            </w:r>
          </w:p>
        </w:tc>
        <w:tc>
          <w:tcPr>
            <w:tcW w:w="709" w:type="dxa"/>
          </w:tcPr>
          <w:p w:rsidR="006A5693" w:rsidRPr="00A5589D" w:rsidRDefault="00EC144C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76</w:t>
            </w:r>
          </w:p>
        </w:tc>
        <w:tc>
          <w:tcPr>
            <w:tcW w:w="709" w:type="dxa"/>
          </w:tcPr>
          <w:p w:rsidR="006A5693" w:rsidRPr="00A5589D" w:rsidRDefault="00133F0D" w:rsidP="00A5589D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 w:rsidRPr="00A5589D">
              <w:rPr>
                <w:i/>
              </w:rPr>
              <w:t>400</w:t>
            </w:r>
          </w:p>
        </w:tc>
      </w:tr>
    </w:tbl>
    <w:tbl>
      <w:tblPr>
        <w:tblpPr w:leftFromText="180" w:rightFromText="180" w:vertAnchor="text" w:horzAnchor="page" w:tblpX="2143" w:tblpY="227"/>
        <w:tblOverlap w:val="never"/>
        <w:tblW w:w="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4"/>
        <w:gridCol w:w="696"/>
        <w:gridCol w:w="626"/>
        <w:gridCol w:w="607"/>
        <w:gridCol w:w="626"/>
        <w:gridCol w:w="696"/>
        <w:gridCol w:w="607"/>
        <w:gridCol w:w="626"/>
      </w:tblGrid>
      <w:tr w:rsidR="00EC144C" w:rsidRPr="00A5589D" w:rsidTr="00910AB1">
        <w:trPr>
          <w:trHeight w:val="263"/>
        </w:trPr>
        <w:tc>
          <w:tcPr>
            <w:tcW w:w="776" w:type="dxa"/>
          </w:tcPr>
          <w:p w:rsidR="00910AB1" w:rsidRPr="00A5589D" w:rsidRDefault="00910AB1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636" w:type="dxa"/>
          </w:tcPr>
          <w:p w:rsidR="00910AB1" w:rsidRPr="00A5589D" w:rsidRDefault="00910AB1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636" w:type="dxa"/>
          </w:tcPr>
          <w:p w:rsidR="00910AB1" w:rsidRPr="00A5589D" w:rsidRDefault="00910AB1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636" w:type="dxa"/>
          </w:tcPr>
          <w:p w:rsidR="00910AB1" w:rsidRPr="00A5589D" w:rsidRDefault="00910AB1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636" w:type="dxa"/>
          </w:tcPr>
          <w:p w:rsidR="00910AB1" w:rsidRPr="00A5589D" w:rsidRDefault="00910AB1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636" w:type="dxa"/>
          </w:tcPr>
          <w:p w:rsidR="00910AB1" w:rsidRPr="00A5589D" w:rsidRDefault="00910AB1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636" w:type="dxa"/>
          </w:tcPr>
          <w:p w:rsidR="00910AB1" w:rsidRPr="00A5589D" w:rsidRDefault="00910AB1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  <w:tc>
          <w:tcPr>
            <w:tcW w:w="636" w:type="dxa"/>
          </w:tcPr>
          <w:p w:rsidR="00910AB1" w:rsidRPr="00A5589D" w:rsidRDefault="00910AB1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</w:p>
        </w:tc>
      </w:tr>
      <w:tr w:rsidR="00EC144C" w:rsidRPr="00A5589D" w:rsidTr="00910AB1">
        <w:trPr>
          <w:trHeight w:val="263"/>
        </w:trPr>
        <w:tc>
          <w:tcPr>
            <w:tcW w:w="776" w:type="dxa"/>
          </w:tcPr>
          <w:p w:rsidR="00910AB1" w:rsidRPr="00A5589D" w:rsidRDefault="00EC144C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450</w:t>
            </w:r>
          </w:p>
        </w:tc>
        <w:tc>
          <w:tcPr>
            <w:tcW w:w="636" w:type="dxa"/>
          </w:tcPr>
          <w:p w:rsidR="00910AB1" w:rsidRPr="00A5589D" w:rsidRDefault="00EC144C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1575</w:t>
            </w:r>
          </w:p>
        </w:tc>
        <w:tc>
          <w:tcPr>
            <w:tcW w:w="636" w:type="dxa"/>
          </w:tcPr>
          <w:p w:rsidR="00910AB1" w:rsidRPr="00A5589D" w:rsidRDefault="00910AB1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 w:rsidRPr="00A5589D">
              <w:rPr>
                <w:i/>
              </w:rPr>
              <w:t>400</w:t>
            </w:r>
          </w:p>
        </w:tc>
        <w:tc>
          <w:tcPr>
            <w:tcW w:w="636" w:type="dxa"/>
          </w:tcPr>
          <w:p w:rsidR="00910AB1" w:rsidRPr="00A5589D" w:rsidRDefault="00EC144C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76</w:t>
            </w:r>
          </w:p>
        </w:tc>
        <w:tc>
          <w:tcPr>
            <w:tcW w:w="636" w:type="dxa"/>
          </w:tcPr>
          <w:p w:rsidR="00910AB1" w:rsidRPr="00A5589D" w:rsidRDefault="00EC144C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950</w:t>
            </w:r>
          </w:p>
        </w:tc>
        <w:tc>
          <w:tcPr>
            <w:tcW w:w="636" w:type="dxa"/>
          </w:tcPr>
          <w:p w:rsidR="00910AB1" w:rsidRPr="00A5589D" w:rsidRDefault="00EC144C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1575</w:t>
            </w:r>
          </w:p>
        </w:tc>
        <w:tc>
          <w:tcPr>
            <w:tcW w:w="636" w:type="dxa"/>
          </w:tcPr>
          <w:p w:rsidR="00910AB1" w:rsidRPr="00A5589D" w:rsidRDefault="00EC144C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76</w:t>
            </w:r>
          </w:p>
        </w:tc>
        <w:tc>
          <w:tcPr>
            <w:tcW w:w="636" w:type="dxa"/>
          </w:tcPr>
          <w:p w:rsidR="00910AB1" w:rsidRPr="00A5589D" w:rsidRDefault="00910AB1" w:rsidP="00910AB1">
            <w:pPr>
              <w:pStyle w:val="ad"/>
              <w:spacing w:line="480" w:lineRule="auto"/>
              <w:ind w:left="0"/>
              <w:jc w:val="both"/>
              <w:rPr>
                <w:i/>
              </w:rPr>
            </w:pPr>
            <w:r w:rsidRPr="00A5589D">
              <w:rPr>
                <w:i/>
              </w:rPr>
              <w:t>400</w:t>
            </w:r>
          </w:p>
        </w:tc>
      </w:tr>
    </w:tbl>
    <w:p w:rsidR="006A5693" w:rsidRPr="00A5589D" w:rsidRDefault="006A5693" w:rsidP="00A5589D">
      <w:pPr>
        <w:spacing w:line="480" w:lineRule="auto"/>
        <w:contextualSpacing/>
        <w:jc w:val="both"/>
        <w:rPr>
          <w:rFonts w:eastAsia="+mn-ea"/>
        </w:rPr>
      </w:pPr>
    </w:p>
    <w:p w:rsidR="006A5693" w:rsidRPr="00A5589D" w:rsidRDefault="005644EF" w:rsidP="00A5589D">
      <w:pPr>
        <w:spacing w:line="480" w:lineRule="auto"/>
        <w:contextualSpacing/>
        <w:jc w:val="both"/>
        <w:rPr>
          <w:rFonts w:eastAsia="+mn-ea"/>
        </w:rPr>
      </w:pPr>
      <w:r w:rsidRPr="00A5589D">
        <w:rPr>
          <w:rFonts w:eastAsia="+mn-ea"/>
        </w:rPr>
        <w:br w:type="textWrapping" w:clear="all"/>
      </w:r>
    </w:p>
    <w:p w:rsidR="00C82302" w:rsidRPr="00A5589D" w:rsidRDefault="00C82302" w:rsidP="008975CC">
      <w:pPr>
        <w:pStyle w:val="ad"/>
        <w:numPr>
          <w:ilvl w:val="0"/>
          <w:numId w:val="19"/>
        </w:numPr>
        <w:spacing w:line="480" w:lineRule="auto"/>
        <w:ind w:left="426" w:hanging="425"/>
        <w:jc w:val="both"/>
        <w:rPr>
          <w:rFonts w:eastAsia="+mn-ea"/>
        </w:rPr>
      </w:pPr>
      <w:r w:rsidRPr="00A5589D">
        <w:rPr>
          <w:rFonts w:eastAsia="+mn-ea"/>
        </w:rPr>
        <w:t xml:space="preserve">Решив данный пример, вы узнаете год образования Тыретской средней школы: </w:t>
      </w:r>
      <w:r w:rsidR="00DC1392" w:rsidRPr="00A5589D">
        <w:rPr>
          <w:rFonts w:eastAsia="+mn-ea"/>
        </w:rPr>
        <w:t xml:space="preserve">    </w:t>
      </w:r>
      <w:r w:rsidR="00DC1392" w:rsidRPr="00A5589D">
        <w:rPr>
          <w:bCs/>
        </w:rPr>
        <w:t>67392</w:t>
      </w:r>
      <w:proofErr w:type="gramStart"/>
      <w:r w:rsidR="00DC1392" w:rsidRPr="00A5589D">
        <w:rPr>
          <w:bCs/>
        </w:rPr>
        <w:t xml:space="preserve"> :</w:t>
      </w:r>
      <w:proofErr w:type="gramEnd"/>
      <w:r w:rsidR="00DC1392" w:rsidRPr="00A5589D">
        <w:rPr>
          <w:bCs/>
        </w:rPr>
        <w:t xml:space="preserve"> (3504-3408) +  419 * 3</w:t>
      </w:r>
      <w:r w:rsidRPr="00A5589D">
        <w:rPr>
          <w:bCs/>
        </w:rPr>
        <w:t xml:space="preserve">? </w:t>
      </w:r>
    </w:p>
    <w:p w:rsidR="00C10071" w:rsidRPr="00A5589D" w:rsidRDefault="00C82302" w:rsidP="008975CC">
      <w:pPr>
        <w:pStyle w:val="ad"/>
        <w:numPr>
          <w:ilvl w:val="0"/>
          <w:numId w:val="19"/>
        </w:numPr>
        <w:spacing w:line="480" w:lineRule="auto"/>
        <w:ind w:left="426" w:hanging="425"/>
        <w:jc w:val="both"/>
        <w:rPr>
          <w:rFonts w:eastAsia="+mn-ea"/>
        </w:rPr>
      </w:pPr>
      <w:r w:rsidRPr="00A5589D">
        <w:rPr>
          <w:rFonts w:eastAsia="+mn-ea"/>
        </w:rPr>
        <w:lastRenderedPageBreak/>
        <w:t>Решив данное уравнение,</w:t>
      </w:r>
      <w:r w:rsidR="008975CC">
        <w:rPr>
          <w:rFonts w:eastAsia="+mn-ea"/>
        </w:rPr>
        <w:t xml:space="preserve"> вы узнаете год образования  </w:t>
      </w:r>
      <w:proofErr w:type="spellStart"/>
      <w:r w:rsidRPr="00A5589D">
        <w:rPr>
          <w:rFonts w:eastAsia="+mn-ea"/>
        </w:rPr>
        <w:t>Солерудниковской</w:t>
      </w:r>
      <w:proofErr w:type="spellEnd"/>
      <w:r w:rsidRPr="00A5589D">
        <w:rPr>
          <w:rFonts w:eastAsia="+mn-ea"/>
        </w:rPr>
        <w:t xml:space="preserve"> гимназии:     </w:t>
      </w:r>
      <w:r w:rsidR="00D039F3" w:rsidRPr="00A5589D">
        <w:rPr>
          <w:rFonts w:eastAsia="+mn-ea"/>
        </w:rPr>
        <w:t>(</w:t>
      </w:r>
      <w:r w:rsidR="00C10071" w:rsidRPr="00A5589D">
        <w:rPr>
          <w:rFonts w:eastAsia="+mn-ea"/>
        </w:rPr>
        <w:t>у-135):463=4</w:t>
      </w:r>
    </w:p>
    <w:p w:rsidR="005644EF" w:rsidRPr="00A5589D" w:rsidRDefault="0015575A" w:rsidP="008975CC">
      <w:pPr>
        <w:pStyle w:val="ad"/>
        <w:numPr>
          <w:ilvl w:val="0"/>
          <w:numId w:val="19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>Один шаг Гулливера равен 2</w:t>
      </w:r>
      <w:r w:rsidR="00082FDD" w:rsidRPr="00A5589D">
        <w:rPr>
          <w:rFonts w:eastAsia="+mn-ea"/>
        </w:rPr>
        <w:t xml:space="preserve">00 шагам </w:t>
      </w:r>
      <w:r w:rsidR="00ED540F">
        <w:rPr>
          <w:rFonts w:eastAsia="+mn-ea"/>
        </w:rPr>
        <w:t>лилипута</w:t>
      </w:r>
      <w:r w:rsidRPr="00A5589D">
        <w:rPr>
          <w:rFonts w:eastAsia="+mn-ea"/>
        </w:rPr>
        <w:t>. Какое расстояние пройдет Гулливер за 2250 шагов, если оди</w:t>
      </w:r>
      <w:r w:rsidR="00082FDD" w:rsidRPr="00A5589D">
        <w:rPr>
          <w:rFonts w:eastAsia="+mn-ea"/>
        </w:rPr>
        <w:t xml:space="preserve">н шаг </w:t>
      </w:r>
      <w:r w:rsidR="00361DDA">
        <w:rPr>
          <w:rFonts w:eastAsia="+mn-ea"/>
        </w:rPr>
        <w:t>лилипута</w:t>
      </w:r>
      <w:r w:rsidR="00ED540F">
        <w:rPr>
          <w:rFonts w:eastAsia="+mn-ea"/>
        </w:rPr>
        <w:t xml:space="preserve"> равен 4 см. Решив задачу, найдем расстояние от поселка до районного центра.</w:t>
      </w:r>
    </w:p>
    <w:p w:rsidR="00C10071" w:rsidRPr="00A5589D" w:rsidRDefault="00082FDD" w:rsidP="008975CC">
      <w:pPr>
        <w:pStyle w:val="ad"/>
        <w:numPr>
          <w:ilvl w:val="0"/>
          <w:numId w:val="19"/>
        </w:numPr>
        <w:spacing w:line="480" w:lineRule="auto"/>
        <w:ind w:left="426"/>
        <w:jc w:val="both"/>
        <w:rPr>
          <w:rFonts w:eastAsia="+mn-ea"/>
        </w:rPr>
      </w:pPr>
      <w:proofErr w:type="gramStart"/>
      <w:r w:rsidRPr="00A5589D">
        <w:rPr>
          <w:rFonts w:eastAsia="+mn-ea"/>
        </w:rPr>
        <w:t>В</w:t>
      </w:r>
      <w:r w:rsidR="0015575A" w:rsidRPr="00A5589D">
        <w:rPr>
          <w:rFonts w:eastAsia="+mn-ea"/>
        </w:rPr>
        <w:t xml:space="preserve"> 1917 год</w:t>
      </w:r>
      <w:r w:rsidRPr="00A5589D">
        <w:rPr>
          <w:rFonts w:eastAsia="+mn-ea"/>
        </w:rPr>
        <w:t>у в нашем поселки было 3 улицы</w:t>
      </w:r>
      <w:r w:rsidR="0015575A" w:rsidRPr="00A5589D">
        <w:rPr>
          <w:rFonts w:eastAsia="+mn-ea"/>
        </w:rPr>
        <w:t xml:space="preserve">, что составляет 23%. </w:t>
      </w:r>
      <w:r w:rsidR="006F569D" w:rsidRPr="00A5589D">
        <w:rPr>
          <w:rFonts w:eastAsia="+mn-ea"/>
        </w:rPr>
        <w:t>К</w:t>
      </w:r>
      <w:r w:rsidRPr="00A5589D">
        <w:rPr>
          <w:rFonts w:eastAsia="+mn-ea"/>
        </w:rPr>
        <w:t>акое количество улиц сейчас.</w:t>
      </w:r>
      <w:proofErr w:type="gramEnd"/>
      <w:r w:rsidR="005644EF" w:rsidRPr="00A5589D">
        <w:rPr>
          <w:rFonts w:eastAsia="+mn-ea"/>
        </w:rPr>
        <w:t xml:space="preserve"> (Округлить до целых)</w:t>
      </w:r>
    </w:p>
    <w:p w:rsidR="00783356" w:rsidRPr="00ED540F" w:rsidRDefault="00ED540F" w:rsidP="00A5589D">
      <w:pPr>
        <w:spacing w:line="480" w:lineRule="auto"/>
        <w:contextualSpacing/>
        <w:jc w:val="both"/>
        <w:rPr>
          <w:rFonts w:eastAsia="+mn-ea"/>
          <w:b/>
        </w:rPr>
      </w:pPr>
      <w:r w:rsidRPr="00ED540F">
        <w:rPr>
          <w:rFonts w:eastAsia="+mn-ea"/>
          <w:b/>
        </w:rPr>
        <w:t xml:space="preserve">2.2. </w:t>
      </w:r>
      <w:r w:rsidR="00783356" w:rsidRPr="00ED540F">
        <w:rPr>
          <w:rFonts w:eastAsia="+mn-ea"/>
          <w:b/>
        </w:rPr>
        <w:t>Действия с дробями</w:t>
      </w:r>
    </w:p>
    <w:p w:rsidR="00783356" w:rsidRPr="00A5589D" w:rsidRDefault="006132F8" w:rsidP="008975CC">
      <w:pPr>
        <w:pStyle w:val="ad"/>
        <w:numPr>
          <w:ilvl w:val="0"/>
          <w:numId w:val="22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 xml:space="preserve">Скорость </w:t>
      </w:r>
      <w:r w:rsidR="00FA4BD5" w:rsidRPr="00A5589D">
        <w:rPr>
          <w:rFonts w:eastAsia="+mn-ea"/>
        </w:rPr>
        <w:t xml:space="preserve">полета голубя </w:t>
      </w:r>
      <w:r w:rsidRPr="00A5589D">
        <w:rPr>
          <w:rFonts w:eastAsia="+mn-ea"/>
        </w:rPr>
        <w:t xml:space="preserve"> 72 км/ч. За какое время он долетит от Тырети до </w:t>
      </w:r>
      <w:r w:rsidR="00082FDD" w:rsidRPr="00A5589D">
        <w:rPr>
          <w:rFonts w:eastAsia="+mn-ea"/>
        </w:rPr>
        <w:t>областного центра</w:t>
      </w:r>
      <w:r w:rsidRPr="00A5589D">
        <w:rPr>
          <w:rFonts w:eastAsia="+mn-ea"/>
        </w:rPr>
        <w:t xml:space="preserve">, если  расстояние равно </w:t>
      </w:r>
      <w:r w:rsidR="0015575A" w:rsidRPr="00A5589D">
        <w:rPr>
          <w:rFonts w:eastAsia="+mn-ea"/>
        </w:rPr>
        <w:t>250</w:t>
      </w:r>
      <w:r w:rsidRPr="00A5589D">
        <w:rPr>
          <w:rFonts w:eastAsia="+mn-ea"/>
        </w:rPr>
        <w:t xml:space="preserve"> км?  </w:t>
      </w:r>
      <w:r w:rsidR="00EC144C">
        <w:rPr>
          <w:rFonts w:eastAsia="+mn-ea"/>
        </w:rPr>
        <w:t>(полученный результат округлить до десятых</w:t>
      </w:r>
      <w:r w:rsidR="00EC144C" w:rsidRPr="00A5589D">
        <w:rPr>
          <w:rFonts w:eastAsia="+mn-ea"/>
        </w:rPr>
        <w:t>).</w:t>
      </w:r>
    </w:p>
    <w:p w:rsidR="006F569D" w:rsidRPr="00A5589D" w:rsidRDefault="005644EF" w:rsidP="008975CC">
      <w:pPr>
        <w:pStyle w:val="ad"/>
        <w:numPr>
          <w:ilvl w:val="0"/>
          <w:numId w:val="22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>В 1912 году в Тырети было открыто двухклассное училище на 60 человек. На сегодняшний день в поселке открыто две школы, в которых обучается 572 человека</w:t>
      </w:r>
      <w:r w:rsidR="004D2BF7" w:rsidRPr="00A5589D">
        <w:rPr>
          <w:rFonts w:eastAsia="+mn-ea"/>
        </w:rPr>
        <w:t>, в одной из них обучается 64,5%</w:t>
      </w:r>
      <w:r w:rsidRPr="00A5589D">
        <w:rPr>
          <w:rFonts w:eastAsia="+mn-ea"/>
        </w:rPr>
        <w:t>.</w:t>
      </w:r>
      <w:r w:rsidR="004D2BF7" w:rsidRPr="00A5589D">
        <w:rPr>
          <w:rFonts w:eastAsia="+mn-ea"/>
        </w:rPr>
        <w:t xml:space="preserve"> Найдите количество обучающихся каждой школы? </w:t>
      </w:r>
      <w:r w:rsidRPr="00A5589D">
        <w:rPr>
          <w:rFonts w:eastAsia="+mn-ea"/>
        </w:rPr>
        <w:t>Во сколько раз увеличилось количество обучающихся?</w:t>
      </w:r>
      <w:r w:rsidR="008975CC">
        <w:rPr>
          <w:rFonts w:eastAsia="+mn-ea"/>
        </w:rPr>
        <w:t xml:space="preserve"> </w:t>
      </w:r>
      <w:r w:rsidR="004D2BF7" w:rsidRPr="00A5589D">
        <w:rPr>
          <w:rFonts w:eastAsia="+mn-ea"/>
        </w:rPr>
        <w:t>(</w:t>
      </w:r>
      <w:r w:rsidR="00EC144C">
        <w:rPr>
          <w:rFonts w:eastAsia="+mn-ea"/>
        </w:rPr>
        <w:t>полученный результат</w:t>
      </w:r>
      <w:r w:rsidR="004D2BF7" w:rsidRPr="00A5589D">
        <w:rPr>
          <w:rFonts w:eastAsia="+mn-ea"/>
        </w:rPr>
        <w:t xml:space="preserve"> округлить до целых).</w:t>
      </w:r>
    </w:p>
    <w:p w:rsidR="00783356" w:rsidRPr="00A5589D" w:rsidRDefault="00346B3F" w:rsidP="008975CC">
      <w:pPr>
        <w:pStyle w:val="ad"/>
        <w:numPr>
          <w:ilvl w:val="0"/>
          <w:numId w:val="22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>Население  п. Тыреть</w:t>
      </w:r>
      <w:r w:rsidRPr="00A5589D">
        <w:rPr>
          <w:color w:val="000000"/>
          <w:spacing w:val="-10"/>
        </w:rPr>
        <w:t xml:space="preserve">  на </w:t>
      </w:r>
      <w:r w:rsidRPr="00A5589D">
        <w:rPr>
          <w:rFonts w:eastAsia="+mn-ea"/>
        </w:rPr>
        <w:t xml:space="preserve">1 января 2002 года составляло </w:t>
      </w:r>
      <w:r w:rsidR="006342F2" w:rsidRPr="00A5589D">
        <w:rPr>
          <w:color w:val="000000"/>
          <w:spacing w:val="-10"/>
        </w:rPr>
        <w:t xml:space="preserve"> 4.191</w:t>
      </w:r>
      <w:r w:rsidRPr="00A5589D">
        <w:rPr>
          <w:color w:val="000000"/>
          <w:spacing w:val="-10"/>
        </w:rPr>
        <w:t xml:space="preserve"> человек</w:t>
      </w:r>
      <w:r w:rsidR="006342F2" w:rsidRPr="00A5589D">
        <w:rPr>
          <w:color w:val="000000"/>
          <w:spacing w:val="-10"/>
        </w:rPr>
        <w:t>,</w:t>
      </w:r>
      <w:r w:rsidRPr="00A5589D">
        <w:rPr>
          <w:color w:val="000000"/>
          <w:spacing w:val="-10"/>
        </w:rPr>
        <w:t xml:space="preserve"> а на 1 января 2018 года оно увеличилось на 620 человек. На сколько процентов увеличилось население поселка?</w:t>
      </w:r>
      <w:r w:rsidR="00EC144C" w:rsidRPr="00EC144C">
        <w:rPr>
          <w:rFonts w:eastAsia="+mn-ea"/>
        </w:rPr>
        <w:t xml:space="preserve"> </w:t>
      </w:r>
      <w:r w:rsidR="00EC144C" w:rsidRPr="00A5589D">
        <w:rPr>
          <w:rFonts w:eastAsia="+mn-ea"/>
        </w:rPr>
        <w:t>(</w:t>
      </w:r>
      <w:r w:rsidR="00EC144C">
        <w:rPr>
          <w:rFonts w:eastAsia="+mn-ea"/>
        </w:rPr>
        <w:t>полученный результат</w:t>
      </w:r>
      <w:r w:rsidR="00EC144C" w:rsidRPr="00A5589D">
        <w:rPr>
          <w:rFonts w:eastAsia="+mn-ea"/>
        </w:rPr>
        <w:t xml:space="preserve"> округлить до целых).</w:t>
      </w:r>
    </w:p>
    <w:p w:rsidR="004D2BF7" w:rsidRPr="00A5589D" w:rsidRDefault="004D2BF7" w:rsidP="008975CC">
      <w:pPr>
        <w:pStyle w:val="ad"/>
        <w:numPr>
          <w:ilvl w:val="0"/>
          <w:numId w:val="22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color w:val="000000"/>
          <w:spacing w:val="-5"/>
        </w:rPr>
        <w:t>Ежесуточно из соляного пласта добывается  1,2 тыс. тонн натуральных кристаллов каменной соли. Сколько тонн добудут за год, если 247 рабочих дней?</w:t>
      </w:r>
    </w:p>
    <w:p w:rsidR="00FC1FDC" w:rsidRPr="00ED540F" w:rsidRDefault="00ED540F" w:rsidP="00A5589D">
      <w:pPr>
        <w:spacing w:line="480" w:lineRule="auto"/>
        <w:contextualSpacing/>
        <w:jc w:val="both"/>
        <w:rPr>
          <w:rFonts w:eastAsia="+mn-ea"/>
          <w:b/>
        </w:rPr>
      </w:pPr>
      <w:r w:rsidRPr="00ED540F">
        <w:rPr>
          <w:rFonts w:eastAsia="+mn-ea"/>
          <w:b/>
        </w:rPr>
        <w:t xml:space="preserve">2.3. </w:t>
      </w:r>
      <w:r w:rsidR="008975CC" w:rsidRPr="00ED540F">
        <w:rPr>
          <w:rFonts w:eastAsia="+mn-ea"/>
          <w:b/>
        </w:rPr>
        <w:t>П</w:t>
      </w:r>
      <w:r w:rsidR="00782CD0" w:rsidRPr="00ED540F">
        <w:rPr>
          <w:rFonts w:eastAsia="+mn-ea"/>
          <w:b/>
        </w:rPr>
        <w:t>ризнаки делимости</w:t>
      </w:r>
    </w:p>
    <w:p w:rsidR="00782CD0" w:rsidRPr="00A5589D" w:rsidRDefault="00782CD0" w:rsidP="00A5589D">
      <w:pPr>
        <w:spacing w:line="480" w:lineRule="auto"/>
        <w:contextualSpacing/>
        <w:jc w:val="both"/>
        <w:rPr>
          <w:rFonts w:eastAsia="+mn-ea"/>
        </w:rPr>
      </w:pPr>
      <w:r w:rsidRPr="00A5589D">
        <w:rPr>
          <w:rFonts w:eastAsia="+mn-ea"/>
        </w:rPr>
        <w:t>Вместо звездочки нужно поставить  цифру.</w:t>
      </w:r>
    </w:p>
    <w:p w:rsidR="00782CD0" w:rsidRPr="00A5589D" w:rsidRDefault="00782CD0" w:rsidP="008975CC">
      <w:pPr>
        <w:pStyle w:val="ad"/>
        <w:numPr>
          <w:ilvl w:val="0"/>
          <w:numId w:val="21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>173*  год начало строительства грунтовой  дороги. Дата</w:t>
      </w:r>
      <w:r w:rsidR="000D62BB" w:rsidRPr="00A5589D">
        <w:rPr>
          <w:rFonts w:eastAsia="+mn-ea"/>
        </w:rPr>
        <w:t xml:space="preserve"> делится на</w:t>
      </w:r>
      <w:r w:rsidRPr="00A5589D">
        <w:rPr>
          <w:rFonts w:eastAsia="+mn-ea"/>
        </w:rPr>
        <w:t xml:space="preserve"> 5</w:t>
      </w:r>
      <w:r w:rsidR="000D62BB" w:rsidRPr="00A5589D">
        <w:rPr>
          <w:rFonts w:eastAsia="+mn-ea"/>
        </w:rPr>
        <w:t>, но не делится на 10</w:t>
      </w:r>
      <w:r w:rsidRPr="00A5589D">
        <w:rPr>
          <w:rFonts w:eastAsia="+mn-ea"/>
        </w:rPr>
        <w:t>.</w:t>
      </w:r>
    </w:p>
    <w:p w:rsidR="00782CD0" w:rsidRPr="00A5589D" w:rsidRDefault="00782CD0" w:rsidP="008975CC">
      <w:pPr>
        <w:pStyle w:val="ad"/>
        <w:numPr>
          <w:ilvl w:val="0"/>
          <w:numId w:val="21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lastRenderedPageBreak/>
        <w:t>4</w:t>
      </w:r>
      <w:r w:rsidR="007974F6" w:rsidRPr="00A5589D">
        <w:rPr>
          <w:rFonts w:eastAsia="+mn-ea"/>
        </w:rPr>
        <w:t>*</w:t>
      </w:r>
      <w:r w:rsidRPr="00A5589D">
        <w:rPr>
          <w:rFonts w:eastAsia="+mn-ea"/>
        </w:rPr>
        <w:t>94 км расстояние от п. Тыреть д</w:t>
      </w:r>
      <w:r w:rsidR="00EC144C">
        <w:rPr>
          <w:rFonts w:eastAsia="+mn-ea"/>
        </w:rPr>
        <w:t>о г. Москва. Число делится на 3, а</w:t>
      </w:r>
      <w:r w:rsidRPr="00A5589D">
        <w:rPr>
          <w:rFonts w:eastAsia="+mn-ea"/>
        </w:rPr>
        <w:t xml:space="preserve"> сумма цифр </w:t>
      </w:r>
      <w:r w:rsidR="00EC144C">
        <w:rPr>
          <w:rFonts w:eastAsia="+mn-ea"/>
        </w:rPr>
        <w:t xml:space="preserve">должна </w:t>
      </w:r>
      <w:proofErr w:type="gramStart"/>
      <w:r w:rsidR="00EC144C">
        <w:rPr>
          <w:rFonts w:eastAsia="+mn-ea"/>
        </w:rPr>
        <w:t>делится</w:t>
      </w:r>
      <w:proofErr w:type="gramEnd"/>
      <w:r w:rsidR="00EC144C">
        <w:rPr>
          <w:rFonts w:eastAsia="+mn-ea"/>
        </w:rPr>
        <w:t xml:space="preserve"> на 8</w:t>
      </w:r>
      <w:r w:rsidRPr="00A5589D">
        <w:rPr>
          <w:rFonts w:eastAsia="+mn-ea"/>
        </w:rPr>
        <w:t>.</w:t>
      </w:r>
    </w:p>
    <w:p w:rsidR="00782CD0" w:rsidRPr="00A5589D" w:rsidRDefault="007974F6" w:rsidP="008975CC">
      <w:pPr>
        <w:pStyle w:val="ad"/>
        <w:numPr>
          <w:ilvl w:val="0"/>
          <w:numId w:val="21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>В 198</w:t>
      </w:r>
      <w:r w:rsidR="000D62BB" w:rsidRPr="00A5589D">
        <w:rPr>
          <w:rFonts w:eastAsia="+mn-ea"/>
        </w:rPr>
        <w:t>5</w:t>
      </w:r>
      <w:r w:rsidRPr="00A5589D">
        <w:rPr>
          <w:rFonts w:eastAsia="+mn-ea"/>
        </w:rPr>
        <w:t xml:space="preserve"> году закончилось строительство главного ствола шахты, его глубина 62* м.</w:t>
      </w:r>
      <w:r w:rsidR="000D62BB" w:rsidRPr="00A5589D">
        <w:rPr>
          <w:rFonts w:eastAsia="+mn-ea"/>
        </w:rPr>
        <w:t xml:space="preserve"> Число делится </w:t>
      </w:r>
      <w:r w:rsidR="005802E8" w:rsidRPr="00A5589D">
        <w:rPr>
          <w:rFonts w:eastAsia="+mn-ea"/>
        </w:rPr>
        <w:t>на 10.</w:t>
      </w:r>
    </w:p>
    <w:p w:rsidR="005802E8" w:rsidRPr="00A5589D" w:rsidRDefault="005802E8" w:rsidP="008975CC">
      <w:pPr>
        <w:pStyle w:val="ad"/>
        <w:numPr>
          <w:ilvl w:val="0"/>
          <w:numId w:val="21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>В 19*9 году было построено новое здание Тыретской средней школы. Число делится на 3 и сумма цифр равна 24.</w:t>
      </w:r>
    </w:p>
    <w:p w:rsidR="005802E8" w:rsidRPr="00A5589D" w:rsidRDefault="005802E8" w:rsidP="008975CC">
      <w:pPr>
        <w:pStyle w:val="ad"/>
        <w:numPr>
          <w:ilvl w:val="0"/>
          <w:numId w:val="21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>19</w:t>
      </w:r>
      <w:r w:rsidR="007D0391" w:rsidRPr="00A5589D">
        <w:rPr>
          <w:rFonts w:eastAsia="+mn-ea"/>
        </w:rPr>
        <w:t>*</w:t>
      </w:r>
      <w:r w:rsidRPr="00A5589D">
        <w:rPr>
          <w:rFonts w:eastAsia="+mn-ea"/>
        </w:rPr>
        <w:t>2 год основания поселка Тыреть</w:t>
      </w:r>
      <w:r w:rsidR="007D0391" w:rsidRPr="00A5589D">
        <w:rPr>
          <w:rFonts w:eastAsia="+mn-ea"/>
        </w:rPr>
        <w:t xml:space="preserve">. Число делится на 3, а вставленная цифра </w:t>
      </w:r>
      <w:r w:rsidR="00BE3F92" w:rsidRPr="00A5589D">
        <w:rPr>
          <w:rFonts w:eastAsia="+mn-ea"/>
        </w:rPr>
        <w:t xml:space="preserve">четная, если несколько вариантов выбрать </w:t>
      </w:r>
      <w:proofErr w:type="gramStart"/>
      <w:r w:rsidR="00BE3F92" w:rsidRPr="00A5589D">
        <w:rPr>
          <w:rFonts w:eastAsia="+mn-ea"/>
        </w:rPr>
        <w:t>наименьшую</w:t>
      </w:r>
      <w:proofErr w:type="gramEnd"/>
      <w:r w:rsidR="00BE3F92" w:rsidRPr="00A5589D">
        <w:rPr>
          <w:rFonts w:eastAsia="+mn-ea"/>
        </w:rPr>
        <w:t>.</w:t>
      </w:r>
      <w:r w:rsidR="007D0391" w:rsidRPr="00A5589D">
        <w:rPr>
          <w:rFonts w:eastAsia="+mn-ea"/>
        </w:rPr>
        <w:t xml:space="preserve"> </w:t>
      </w: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FC1FDC" w:rsidRPr="00A5589D" w:rsidRDefault="00FC1FDC" w:rsidP="00A5589D">
      <w:pPr>
        <w:spacing w:line="480" w:lineRule="auto"/>
        <w:contextualSpacing/>
        <w:jc w:val="both"/>
        <w:rPr>
          <w:b/>
        </w:rPr>
      </w:pPr>
    </w:p>
    <w:p w:rsidR="00C82302" w:rsidRPr="00A5589D" w:rsidRDefault="00C82302" w:rsidP="00A5589D">
      <w:pPr>
        <w:spacing w:line="480" w:lineRule="auto"/>
        <w:contextualSpacing/>
        <w:jc w:val="both"/>
        <w:rPr>
          <w:b/>
        </w:rPr>
      </w:pPr>
    </w:p>
    <w:p w:rsidR="00C82302" w:rsidRDefault="00C82302" w:rsidP="00A5589D">
      <w:pPr>
        <w:spacing w:line="480" w:lineRule="auto"/>
        <w:contextualSpacing/>
        <w:jc w:val="both"/>
        <w:rPr>
          <w:b/>
        </w:rPr>
      </w:pPr>
    </w:p>
    <w:p w:rsidR="008975CC" w:rsidRDefault="008975CC" w:rsidP="00A5589D">
      <w:pPr>
        <w:spacing w:line="480" w:lineRule="auto"/>
        <w:contextualSpacing/>
        <w:jc w:val="both"/>
        <w:rPr>
          <w:b/>
        </w:rPr>
      </w:pPr>
    </w:p>
    <w:p w:rsidR="00D1382A" w:rsidRPr="00D1382A" w:rsidRDefault="00D1382A" w:rsidP="00D1382A">
      <w:pPr>
        <w:pStyle w:val="a3"/>
        <w:contextualSpacing/>
        <w:rPr>
          <w:rFonts w:ascii="Times New Roman" w:hAnsi="Times New Roman"/>
          <w:sz w:val="16"/>
          <w:szCs w:val="16"/>
        </w:rPr>
      </w:pPr>
      <w:bookmarkStart w:id="0" w:name="_GoBack"/>
      <w:bookmarkEnd w:id="0"/>
      <w:r w:rsidRPr="00D1382A">
        <w:rPr>
          <w:rFonts w:ascii="Times New Roman" w:hAnsi="Times New Roman"/>
          <w:sz w:val="16"/>
          <w:szCs w:val="16"/>
        </w:rPr>
        <w:lastRenderedPageBreak/>
        <w:t xml:space="preserve">История поселка Тыреть в цифрах.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D1382A">
        <w:rPr>
          <w:rFonts w:ascii="Times New Roman" w:hAnsi="Times New Roman"/>
          <w:sz w:val="16"/>
          <w:szCs w:val="16"/>
        </w:rPr>
        <w:t>Максименко Снежана Романовна</w:t>
      </w:r>
    </w:p>
    <w:p w:rsidR="00D1382A" w:rsidRPr="00D1382A" w:rsidRDefault="00D1382A" w:rsidP="00D1382A">
      <w:pPr>
        <w:pStyle w:val="a4"/>
        <w:jc w:val="center"/>
        <w:rPr>
          <w:sz w:val="16"/>
          <w:szCs w:val="16"/>
        </w:rPr>
      </w:pPr>
      <w:r w:rsidRPr="00D1382A">
        <w:rPr>
          <w:sz w:val="16"/>
          <w:szCs w:val="16"/>
        </w:rPr>
        <w:t xml:space="preserve">Иркутская область, </w:t>
      </w:r>
      <w:proofErr w:type="spellStart"/>
      <w:r w:rsidRPr="00D1382A">
        <w:rPr>
          <w:sz w:val="16"/>
          <w:szCs w:val="16"/>
        </w:rPr>
        <w:t>Заларинский</w:t>
      </w:r>
      <w:proofErr w:type="spellEnd"/>
      <w:r w:rsidRPr="00D1382A">
        <w:rPr>
          <w:sz w:val="16"/>
          <w:szCs w:val="16"/>
        </w:rPr>
        <w:t xml:space="preserve"> район, п. Тыреть, Муниципальное бюджетное образовательное учреждение Тыретская средняя общеобразовательная школа, 6 класс</w:t>
      </w:r>
    </w:p>
    <w:p w:rsidR="00FC1FDC" w:rsidRPr="00A5589D" w:rsidRDefault="008975CC" w:rsidP="00A5589D">
      <w:pPr>
        <w:spacing w:line="480" w:lineRule="auto"/>
        <w:contextualSpacing/>
        <w:jc w:val="both"/>
        <w:rPr>
          <w:b/>
        </w:rPr>
      </w:pPr>
      <w:r>
        <w:rPr>
          <w:b/>
        </w:rPr>
        <w:t>В</w:t>
      </w:r>
      <w:r w:rsidR="00A5589D" w:rsidRPr="00A5589D">
        <w:rPr>
          <w:b/>
        </w:rPr>
        <w:t>ыводы</w:t>
      </w:r>
    </w:p>
    <w:p w:rsidR="0031612B" w:rsidRPr="00A5589D" w:rsidRDefault="00006D7C" w:rsidP="00A5589D">
      <w:pPr>
        <w:spacing w:line="480" w:lineRule="auto"/>
        <w:ind w:firstLine="708"/>
        <w:contextualSpacing/>
        <w:jc w:val="both"/>
      </w:pPr>
      <w:r w:rsidRPr="00A5589D">
        <w:t>У каждого человека есть своя малая родина, для меня это поселок Тыреть.</w:t>
      </w:r>
    </w:p>
    <w:p w:rsidR="0039067A" w:rsidRPr="00A5589D" w:rsidRDefault="00006D7C" w:rsidP="00A5589D">
      <w:pPr>
        <w:spacing w:line="480" w:lineRule="auto"/>
        <w:ind w:firstLine="708"/>
        <w:contextualSpacing/>
        <w:jc w:val="both"/>
      </w:pPr>
      <w:r w:rsidRPr="00A5589D">
        <w:t xml:space="preserve">В ходе написания </w:t>
      </w:r>
      <w:r w:rsidR="0031612B" w:rsidRPr="00A5589D">
        <w:t xml:space="preserve">исследовательской </w:t>
      </w:r>
      <w:r w:rsidRPr="00A5589D">
        <w:t xml:space="preserve">работы мы рассмотрели не всю историю развития поселка, а только  </w:t>
      </w:r>
      <w:r w:rsidR="0031612B" w:rsidRPr="00A5589D">
        <w:t xml:space="preserve">ее </w:t>
      </w:r>
      <w:r w:rsidRPr="00A5589D">
        <w:t>часть.</w:t>
      </w:r>
      <w:r w:rsidR="002814C9" w:rsidRPr="00A5589D">
        <w:t xml:space="preserve"> </w:t>
      </w:r>
      <w:r w:rsidR="0031612B" w:rsidRPr="00A5589D">
        <w:t>П</w:t>
      </w:r>
      <w:r w:rsidR="008560C7" w:rsidRPr="00A5589D">
        <w:t>роцесс составления и р</w:t>
      </w:r>
      <w:r w:rsidR="0031612B" w:rsidRPr="00A5589D">
        <w:t xml:space="preserve">ешения </w:t>
      </w:r>
      <w:r w:rsidR="008560C7" w:rsidRPr="00A5589D">
        <w:t>задач, включающих данные краеведческого характера, способств</w:t>
      </w:r>
      <w:r w:rsidR="0039067A" w:rsidRPr="00A5589D">
        <w:t>овал</w:t>
      </w:r>
      <w:r w:rsidR="008560C7" w:rsidRPr="00A5589D">
        <w:t xml:space="preserve"> раз</w:t>
      </w:r>
      <w:r w:rsidR="0039067A" w:rsidRPr="00A5589D">
        <w:t xml:space="preserve">витию творческого, логического </w:t>
      </w:r>
      <w:r w:rsidR="008560C7" w:rsidRPr="00A5589D">
        <w:t>мышления,  эрудиции, умения классифицировать и обобщать, расширя</w:t>
      </w:r>
      <w:r w:rsidR="0039067A" w:rsidRPr="00A5589D">
        <w:t>ть</w:t>
      </w:r>
      <w:r w:rsidR="008560C7" w:rsidRPr="00A5589D">
        <w:t xml:space="preserve"> наш кругозор. И тот, кто хоть раз испытал радостное чувство от решения трудной задачи, познал радость пусть маленького, но открытия, будет стремиться познавать всё больше и использовать полученные знания в жизни. </w:t>
      </w:r>
    </w:p>
    <w:p w:rsidR="008560C7" w:rsidRPr="00A5589D" w:rsidRDefault="008560C7" w:rsidP="00A5589D">
      <w:pPr>
        <w:spacing w:line="480" w:lineRule="auto"/>
        <w:ind w:firstLine="708"/>
        <w:contextualSpacing/>
        <w:jc w:val="both"/>
      </w:pPr>
      <w:r w:rsidRPr="00A5589D">
        <w:t xml:space="preserve">Задачи, содержащие краеведческий материал - это хорошие примеры практических задач, позволяющие продемонстрировать, как математические знания применяются в реальных жизненных ситуациях. Кроме этого, составленные математические задачи можно использовать на уроках математики при изучении </w:t>
      </w:r>
      <w:r w:rsidR="0039067A" w:rsidRPr="00A5589D">
        <w:t>соответствующих тем</w:t>
      </w:r>
      <w:r w:rsidR="003B5329" w:rsidRPr="00A5589D">
        <w:t xml:space="preserve">: </w:t>
      </w:r>
      <w:r w:rsidR="00533914" w:rsidRPr="00A5589D">
        <w:t>д</w:t>
      </w:r>
      <w:r w:rsidR="003B5329" w:rsidRPr="00A5589D">
        <w:t>ействия с натуральными и дробными числами, проценты, отношения и пропорция,</w:t>
      </w:r>
      <w:r w:rsidR="00C14D48" w:rsidRPr="00A5589D">
        <w:t xml:space="preserve"> формулы для задач на движение</w:t>
      </w:r>
      <w:r w:rsidR="009D1741" w:rsidRPr="00A5589D">
        <w:t>, признаки делимости</w:t>
      </w:r>
      <w:r w:rsidR="0039067A" w:rsidRPr="00A5589D">
        <w:t>;</w:t>
      </w:r>
      <w:r w:rsidRPr="00A5589D">
        <w:rPr>
          <w:color w:val="FF0000"/>
        </w:rPr>
        <w:t xml:space="preserve"> </w:t>
      </w:r>
      <w:r w:rsidR="0039067A" w:rsidRPr="00A5589D">
        <w:t xml:space="preserve">во внеурочной деятельности: </w:t>
      </w:r>
      <w:r w:rsidRPr="00A5589D">
        <w:t>при проведении математических викторин, соревнований</w:t>
      </w:r>
      <w:r w:rsidR="0039067A" w:rsidRPr="00A5589D">
        <w:t xml:space="preserve"> и т.д.</w:t>
      </w:r>
      <w:r w:rsidR="002814C9" w:rsidRPr="00A5589D">
        <w:t xml:space="preserve"> А так же теоритическая часть может быть использована на уроках истории и обществознания</w:t>
      </w:r>
      <w:r w:rsidR="00B32212" w:rsidRPr="00A5589D">
        <w:t>, географии</w:t>
      </w:r>
      <w:r w:rsidR="002814C9" w:rsidRPr="00A5589D">
        <w:t>.</w:t>
      </w:r>
    </w:p>
    <w:p w:rsidR="002814C9" w:rsidRPr="00A5589D" w:rsidRDefault="002814C9" w:rsidP="00A5589D">
      <w:pPr>
        <w:spacing w:line="480" w:lineRule="auto"/>
        <w:ind w:firstLine="709"/>
        <w:jc w:val="both"/>
      </w:pPr>
      <w:r w:rsidRPr="00A5589D">
        <w:t xml:space="preserve">Мы считаем, что цели и </w:t>
      </w:r>
      <w:r w:rsidR="0051197F" w:rsidRPr="00A5589D">
        <w:t>задачи,</w:t>
      </w:r>
      <w:r w:rsidRPr="00A5589D">
        <w:t xml:space="preserve"> которые </w:t>
      </w:r>
      <w:r w:rsidR="0051197F" w:rsidRPr="00A5589D">
        <w:t>были поставлены</w:t>
      </w:r>
      <w:r w:rsidRPr="00A5589D">
        <w:t xml:space="preserve"> при написании данной работы</w:t>
      </w:r>
      <w:r w:rsidR="0051197F" w:rsidRPr="00A5589D">
        <w:t xml:space="preserve"> -</w:t>
      </w:r>
      <w:r w:rsidRPr="00A5589D">
        <w:t xml:space="preserve"> достигнуты.</w:t>
      </w:r>
    </w:p>
    <w:p w:rsidR="00DD493A" w:rsidRPr="00A5589D" w:rsidRDefault="00DD493A" w:rsidP="00A5589D">
      <w:pPr>
        <w:spacing w:line="480" w:lineRule="auto"/>
        <w:ind w:firstLine="709"/>
        <w:jc w:val="both"/>
      </w:pPr>
    </w:p>
    <w:p w:rsidR="00DD493A" w:rsidRPr="00A5589D" w:rsidRDefault="00DD493A" w:rsidP="00A5589D">
      <w:pPr>
        <w:spacing w:line="480" w:lineRule="auto"/>
        <w:ind w:firstLine="709"/>
        <w:jc w:val="both"/>
      </w:pPr>
    </w:p>
    <w:p w:rsidR="00DD493A" w:rsidRPr="00A5589D" w:rsidRDefault="00DD493A" w:rsidP="00A5589D">
      <w:pPr>
        <w:spacing w:line="480" w:lineRule="auto"/>
        <w:ind w:firstLine="709"/>
        <w:jc w:val="both"/>
      </w:pPr>
    </w:p>
    <w:p w:rsidR="00DD493A" w:rsidRPr="00A5589D" w:rsidRDefault="00DD493A" w:rsidP="00A5589D">
      <w:pPr>
        <w:spacing w:line="480" w:lineRule="auto"/>
        <w:ind w:firstLine="709"/>
        <w:jc w:val="both"/>
      </w:pPr>
    </w:p>
    <w:p w:rsidR="00DD493A" w:rsidRPr="00A5589D" w:rsidRDefault="00DD493A" w:rsidP="00A5589D">
      <w:pPr>
        <w:spacing w:line="480" w:lineRule="auto"/>
        <w:ind w:firstLine="709"/>
        <w:jc w:val="both"/>
      </w:pPr>
    </w:p>
    <w:p w:rsidR="00DD493A" w:rsidRDefault="00DD493A" w:rsidP="00A5589D">
      <w:pPr>
        <w:spacing w:line="480" w:lineRule="auto"/>
        <w:ind w:firstLine="709"/>
        <w:jc w:val="both"/>
      </w:pPr>
    </w:p>
    <w:p w:rsidR="00D1382A" w:rsidRPr="00D1382A" w:rsidRDefault="00D1382A" w:rsidP="00D1382A">
      <w:pPr>
        <w:pStyle w:val="a3"/>
        <w:contextualSpacing/>
        <w:rPr>
          <w:rFonts w:ascii="Times New Roman" w:hAnsi="Times New Roman"/>
          <w:sz w:val="16"/>
          <w:szCs w:val="16"/>
        </w:rPr>
      </w:pPr>
      <w:r w:rsidRPr="00D1382A">
        <w:rPr>
          <w:rFonts w:ascii="Times New Roman" w:hAnsi="Times New Roman"/>
          <w:sz w:val="16"/>
          <w:szCs w:val="16"/>
        </w:rPr>
        <w:lastRenderedPageBreak/>
        <w:t xml:space="preserve">История поселка Тыреть в цифрах.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D1382A">
        <w:rPr>
          <w:rFonts w:ascii="Times New Roman" w:hAnsi="Times New Roman"/>
          <w:sz w:val="16"/>
          <w:szCs w:val="16"/>
        </w:rPr>
        <w:t>Максименко Снежана Романовна</w:t>
      </w:r>
    </w:p>
    <w:p w:rsidR="00D1382A" w:rsidRPr="00D1382A" w:rsidRDefault="00D1382A" w:rsidP="00D1382A">
      <w:pPr>
        <w:pStyle w:val="a4"/>
        <w:jc w:val="center"/>
        <w:rPr>
          <w:sz w:val="16"/>
          <w:szCs w:val="16"/>
        </w:rPr>
      </w:pPr>
      <w:r w:rsidRPr="00D1382A">
        <w:rPr>
          <w:sz w:val="16"/>
          <w:szCs w:val="16"/>
        </w:rPr>
        <w:t xml:space="preserve">Иркутская область, </w:t>
      </w:r>
      <w:proofErr w:type="spellStart"/>
      <w:r w:rsidRPr="00D1382A">
        <w:rPr>
          <w:sz w:val="16"/>
          <w:szCs w:val="16"/>
        </w:rPr>
        <w:t>Заларинский</w:t>
      </w:r>
      <w:proofErr w:type="spellEnd"/>
      <w:r w:rsidRPr="00D1382A">
        <w:rPr>
          <w:sz w:val="16"/>
          <w:szCs w:val="16"/>
        </w:rPr>
        <w:t xml:space="preserve"> район, п. Тыреть, Муниципальное бюджетное образовательное учреждение Тыретская средняя общеобразовательная школа, 6 класс</w:t>
      </w:r>
    </w:p>
    <w:p w:rsidR="00DD493A" w:rsidRPr="00A5589D" w:rsidRDefault="00A5589D" w:rsidP="00D1382A">
      <w:pPr>
        <w:spacing w:line="480" w:lineRule="auto"/>
        <w:rPr>
          <w:b/>
        </w:rPr>
      </w:pPr>
      <w:r w:rsidRPr="00A5589D">
        <w:rPr>
          <w:b/>
        </w:rPr>
        <w:t>Список литературы</w:t>
      </w:r>
    </w:p>
    <w:p w:rsidR="00EC51DE" w:rsidRPr="00A5589D" w:rsidRDefault="00EC51DE" w:rsidP="00A5589D">
      <w:pPr>
        <w:numPr>
          <w:ilvl w:val="0"/>
          <w:numId w:val="11"/>
        </w:numPr>
        <w:spacing w:line="480" w:lineRule="auto"/>
        <w:ind w:left="426" w:right="-6"/>
        <w:jc w:val="both"/>
        <w:rPr>
          <w:rFonts w:eastAsia="+mn-ea"/>
        </w:rPr>
      </w:pPr>
      <w:r w:rsidRPr="00A5589D">
        <w:rPr>
          <w:rFonts w:eastAsia="+mn-ea"/>
        </w:rPr>
        <w:t xml:space="preserve">Атлас. География России 8-9 класс.- М.: Издательство « </w:t>
      </w:r>
      <w:proofErr w:type="spellStart"/>
      <w:r w:rsidRPr="00A5589D">
        <w:rPr>
          <w:rFonts w:eastAsia="+mn-ea"/>
        </w:rPr>
        <w:t>Роскартография</w:t>
      </w:r>
      <w:proofErr w:type="spellEnd"/>
      <w:r w:rsidRPr="00A5589D">
        <w:rPr>
          <w:rFonts w:eastAsia="+mn-ea"/>
        </w:rPr>
        <w:t>», 2006.</w:t>
      </w:r>
    </w:p>
    <w:p w:rsidR="00EC51DE" w:rsidRPr="00A5589D" w:rsidRDefault="00EC51DE" w:rsidP="00A5589D">
      <w:pPr>
        <w:numPr>
          <w:ilvl w:val="0"/>
          <w:numId w:val="11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 xml:space="preserve"> Восточно-Сибирская железная дорога.- Иркутск, издательство «Свят», - 1998.</w:t>
      </w:r>
    </w:p>
    <w:p w:rsidR="00EC51DE" w:rsidRPr="00A5589D" w:rsidRDefault="00EC51DE" w:rsidP="00A5589D">
      <w:pPr>
        <w:numPr>
          <w:ilvl w:val="0"/>
          <w:numId w:val="11"/>
        </w:numPr>
        <w:spacing w:line="480" w:lineRule="auto"/>
        <w:ind w:left="426" w:right="-6"/>
        <w:jc w:val="both"/>
        <w:rPr>
          <w:rFonts w:eastAsia="+mn-ea"/>
        </w:rPr>
      </w:pPr>
      <w:r w:rsidRPr="00A5589D">
        <w:rPr>
          <w:rFonts w:eastAsia="+mn-ea"/>
        </w:rPr>
        <w:t>Макогон Г.</w:t>
      </w:r>
      <w:proofErr w:type="gramStart"/>
      <w:r w:rsidRPr="00A5589D">
        <w:rPr>
          <w:rFonts w:eastAsia="+mn-ea"/>
        </w:rPr>
        <w:t>Н.</w:t>
      </w:r>
      <w:proofErr w:type="gramEnd"/>
      <w:r w:rsidRPr="00A5589D">
        <w:rPr>
          <w:rFonts w:eastAsia="+mn-ea"/>
        </w:rPr>
        <w:t xml:space="preserve"> Что в имени в тебе моем. Топонимика // Журнал «Земля Иркутская».-1997.- № 7.</w:t>
      </w:r>
    </w:p>
    <w:p w:rsidR="00DD493A" w:rsidRPr="00A5589D" w:rsidRDefault="00EC51DE" w:rsidP="00A5589D">
      <w:pPr>
        <w:pStyle w:val="ad"/>
        <w:numPr>
          <w:ilvl w:val="0"/>
          <w:numId w:val="11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 xml:space="preserve">Виленкин Н.Я. учебник </w:t>
      </w:r>
      <w:r w:rsidR="00DD493A" w:rsidRPr="00A5589D">
        <w:rPr>
          <w:rFonts w:eastAsia="+mn-ea"/>
        </w:rPr>
        <w:t>«Математика» для 5  класса обще</w:t>
      </w:r>
      <w:r w:rsidRPr="00A5589D">
        <w:rPr>
          <w:rFonts w:eastAsia="+mn-ea"/>
        </w:rPr>
        <w:t>образовательных учреждений - М. Мнемозина, 2015</w:t>
      </w:r>
      <w:r w:rsidR="00DD493A" w:rsidRPr="00A5589D">
        <w:rPr>
          <w:rFonts w:eastAsia="+mn-ea"/>
        </w:rPr>
        <w:t xml:space="preserve"> г.</w:t>
      </w:r>
    </w:p>
    <w:p w:rsidR="00DD493A" w:rsidRPr="00A5589D" w:rsidRDefault="00EC51DE" w:rsidP="00A5589D">
      <w:pPr>
        <w:pStyle w:val="ad"/>
        <w:numPr>
          <w:ilvl w:val="0"/>
          <w:numId w:val="11"/>
        </w:numPr>
        <w:spacing w:line="480" w:lineRule="auto"/>
        <w:ind w:left="426"/>
        <w:jc w:val="both"/>
        <w:rPr>
          <w:rFonts w:eastAsia="+mn-ea"/>
        </w:rPr>
      </w:pPr>
      <w:r w:rsidRPr="00A5589D">
        <w:rPr>
          <w:rFonts w:eastAsia="+mn-ea"/>
        </w:rPr>
        <w:t xml:space="preserve">Виленкин Н.Я. учебник </w:t>
      </w:r>
      <w:r w:rsidR="00DD493A" w:rsidRPr="00A5589D">
        <w:rPr>
          <w:rFonts w:eastAsia="+mn-ea"/>
        </w:rPr>
        <w:t xml:space="preserve">«Математика» для 6  класса </w:t>
      </w:r>
      <w:r w:rsidRPr="00A5589D">
        <w:rPr>
          <w:rFonts w:eastAsia="+mn-ea"/>
        </w:rPr>
        <w:t xml:space="preserve">общеобразовательных учреждений </w:t>
      </w:r>
      <w:r w:rsidR="00DD493A" w:rsidRPr="00A5589D">
        <w:rPr>
          <w:rFonts w:eastAsia="+mn-ea"/>
        </w:rPr>
        <w:t>-</w:t>
      </w:r>
      <w:r w:rsidRPr="00A5589D">
        <w:rPr>
          <w:rFonts w:eastAsia="+mn-ea"/>
        </w:rPr>
        <w:t xml:space="preserve"> </w:t>
      </w:r>
      <w:r w:rsidR="00DD493A" w:rsidRPr="00A5589D">
        <w:rPr>
          <w:rFonts w:eastAsia="+mn-ea"/>
        </w:rPr>
        <w:t>М. Мнемозина, 2009 г.</w:t>
      </w:r>
    </w:p>
    <w:p w:rsidR="00EC51DE" w:rsidRPr="00A5589D" w:rsidRDefault="00EC51DE" w:rsidP="00A5589D">
      <w:pPr>
        <w:numPr>
          <w:ilvl w:val="0"/>
          <w:numId w:val="11"/>
        </w:numPr>
        <w:spacing w:line="480" w:lineRule="auto"/>
        <w:ind w:left="426" w:right="-6"/>
        <w:jc w:val="both"/>
        <w:rPr>
          <w:rFonts w:eastAsia="+mn-ea"/>
        </w:rPr>
      </w:pPr>
      <w:proofErr w:type="spellStart"/>
      <w:r w:rsidRPr="00A5589D">
        <w:rPr>
          <w:rFonts w:eastAsia="+mn-ea"/>
        </w:rPr>
        <w:t>Радзиевского</w:t>
      </w:r>
      <w:proofErr w:type="spellEnd"/>
      <w:r w:rsidRPr="00A5589D">
        <w:rPr>
          <w:rFonts w:eastAsia="+mn-ea"/>
        </w:rPr>
        <w:t xml:space="preserve"> И.П. Воспоминания, записанные 26 марта </w:t>
      </w:r>
      <w:smartTag w:uri="urn:schemas-microsoft-com:office:smarttags" w:element="metricconverter">
        <w:smartTagPr>
          <w:attr w:name="ProductID" w:val="1976 г"/>
        </w:smartTagPr>
        <w:r w:rsidRPr="00A5589D">
          <w:rPr>
            <w:rFonts w:eastAsia="+mn-ea"/>
          </w:rPr>
          <w:t>1976 г</w:t>
        </w:r>
      </w:smartTag>
      <w:r w:rsidRPr="00A5589D">
        <w:rPr>
          <w:rFonts w:eastAsia="+mn-ea"/>
        </w:rPr>
        <w:t>.</w:t>
      </w:r>
    </w:p>
    <w:p w:rsidR="00EC51DE" w:rsidRPr="00A5589D" w:rsidRDefault="00EC51DE" w:rsidP="00A5589D">
      <w:pPr>
        <w:numPr>
          <w:ilvl w:val="0"/>
          <w:numId w:val="11"/>
        </w:numPr>
        <w:spacing w:line="480" w:lineRule="auto"/>
        <w:ind w:left="426" w:right="-6"/>
        <w:jc w:val="both"/>
        <w:rPr>
          <w:rFonts w:eastAsia="+mn-ea"/>
        </w:rPr>
      </w:pPr>
      <w:r w:rsidRPr="00A5589D">
        <w:rPr>
          <w:rFonts w:eastAsia="+mn-ea"/>
        </w:rPr>
        <w:t>Тимченко А. Иссякающий ключ. Социальный портрет села // Газета «Сельская новь».- 1989.- № 111.</w:t>
      </w:r>
    </w:p>
    <w:p w:rsidR="00EC51DE" w:rsidRPr="00A5589D" w:rsidRDefault="00EC51DE" w:rsidP="00A5589D">
      <w:pPr>
        <w:numPr>
          <w:ilvl w:val="0"/>
          <w:numId w:val="11"/>
        </w:numPr>
        <w:spacing w:line="480" w:lineRule="auto"/>
        <w:ind w:left="426" w:right="-6"/>
        <w:jc w:val="both"/>
        <w:rPr>
          <w:rFonts w:eastAsia="+mn-ea"/>
        </w:rPr>
      </w:pPr>
      <w:r w:rsidRPr="00A5589D">
        <w:rPr>
          <w:rFonts w:eastAsia="+mn-ea"/>
        </w:rPr>
        <w:t>Материалы школьного краеведческого музея «Боевой и трудовой Славы».</w:t>
      </w:r>
    </w:p>
    <w:p w:rsidR="00DD493A" w:rsidRPr="00A5589D" w:rsidRDefault="00DD493A" w:rsidP="00A5589D">
      <w:pPr>
        <w:pStyle w:val="ad"/>
        <w:spacing w:line="480" w:lineRule="auto"/>
        <w:jc w:val="both"/>
        <w:rPr>
          <w:rFonts w:eastAsia="+mn-ea"/>
        </w:rPr>
      </w:pPr>
    </w:p>
    <w:p w:rsidR="00DD493A" w:rsidRPr="00A5589D" w:rsidRDefault="00DD493A" w:rsidP="00A5589D">
      <w:pPr>
        <w:spacing w:line="480" w:lineRule="auto"/>
        <w:jc w:val="both"/>
        <w:rPr>
          <w:b/>
        </w:rPr>
      </w:pPr>
      <w:r w:rsidRPr="00A5589D">
        <w:rPr>
          <w:b/>
        </w:rPr>
        <w:t>Интернет источники</w:t>
      </w:r>
    </w:p>
    <w:p w:rsidR="00DD493A" w:rsidRPr="00A5589D" w:rsidRDefault="00DD493A" w:rsidP="00A5589D">
      <w:pPr>
        <w:pStyle w:val="ad"/>
        <w:numPr>
          <w:ilvl w:val="0"/>
          <w:numId w:val="9"/>
        </w:numPr>
        <w:spacing w:line="480" w:lineRule="auto"/>
        <w:jc w:val="both"/>
      </w:pPr>
      <w:r w:rsidRPr="00A5589D">
        <w:t xml:space="preserve">Википедия </w:t>
      </w:r>
      <w:hyperlink r:id="rId9" w:history="1">
        <w:r w:rsidRPr="00A5589D">
          <w:rPr>
            <w:rStyle w:val="ae"/>
            <w:color w:val="auto"/>
          </w:rPr>
          <w:t>https://ru.wikipedia.org/wiki/%D0%A2%D1%8B%D1%80%D0%B5%D1%82%D1%8C_1-%D1%8F</w:t>
        </w:r>
      </w:hyperlink>
    </w:p>
    <w:p w:rsidR="00DD493A" w:rsidRPr="00A5589D" w:rsidRDefault="00DD493A" w:rsidP="00A5589D">
      <w:pPr>
        <w:pStyle w:val="ad"/>
        <w:numPr>
          <w:ilvl w:val="0"/>
          <w:numId w:val="9"/>
        </w:numPr>
        <w:spacing w:line="480" w:lineRule="auto"/>
        <w:jc w:val="both"/>
        <w:rPr>
          <w:rStyle w:val="ae"/>
          <w:color w:val="auto"/>
          <w:u w:val="none"/>
        </w:rPr>
      </w:pPr>
      <w:r w:rsidRPr="00A5589D">
        <w:t>Сайт ОАО «</w:t>
      </w:r>
      <w:proofErr w:type="spellStart"/>
      <w:r w:rsidRPr="00A5589D">
        <w:t>Тыретский</w:t>
      </w:r>
      <w:proofErr w:type="spellEnd"/>
      <w:r w:rsidRPr="00A5589D">
        <w:t xml:space="preserve"> </w:t>
      </w:r>
      <w:proofErr w:type="spellStart"/>
      <w:r w:rsidRPr="00A5589D">
        <w:t>солерудник</w:t>
      </w:r>
      <w:proofErr w:type="spellEnd"/>
      <w:r w:rsidRPr="00A5589D">
        <w:t xml:space="preserve">»  </w:t>
      </w:r>
      <w:hyperlink r:id="rId10" w:history="1">
        <w:r w:rsidRPr="00A5589D">
          <w:rPr>
            <w:rStyle w:val="ae"/>
            <w:color w:val="auto"/>
          </w:rPr>
          <w:t>http://www.tiretsalt.ru/</w:t>
        </w:r>
      </w:hyperlink>
    </w:p>
    <w:p w:rsidR="003B5329" w:rsidRPr="00A5589D" w:rsidRDefault="00EC144C" w:rsidP="00A5589D">
      <w:pPr>
        <w:pStyle w:val="ad"/>
        <w:numPr>
          <w:ilvl w:val="0"/>
          <w:numId w:val="9"/>
        </w:numPr>
        <w:spacing w:line="480" w:lineRule="auto"/>
        <w:jc w:val="both"/>
      </w:pPr>
      <w:hyperlink r:id="rId11" w:history="1">
        <w:r w:rsidR="00FC6353" w:rsidRPr="00A5589D">
          <w:rPr>
            <w:rStyle w:val="ae"/>
            <w:color w:val="auto"/>
          </w:rPr>
          <w:t>https://schools.dnevnik.ru/school.aspx?school=47596</w:t>
        </w:r>
      </w:hyperlink>
    </w:p>
    <w:p w:rsidR="00FC6353" w:rsidRPr="00A5589D" w:rsidRDefault="00EC144C" w:rsidP="00A5589D">
      <w:pPr>
        <w:pStyle w:val="ad"/>
        <w:numPr>
          <w:ilvl w:val="0"/>
          <w:numId w:val="9"/>
        </w:numPr>
        <w:spacing w:line="480" w:lineRule="auto"/>
        <w:jc w:val="both"/>
      </w:pPr>
      <w:hyperlink r:id="rId12" w:history="1">
        <w:r w:rsidR="00B5362C" w:rsidRPr="00A5589D">
          <w:rPr>
            <w:rStyle w:val="ae"/>
            <w:color w:val="auto"/>
          </w:rPr>
          <w:t>http://tiret-1.ru</w:t>
        </w:r>
      </w:hyperlink>
    </w:p>
    <w:p w:rsidR="00B5362C" w:rsidRPr="00246528" w:rsidRDefault="00EC144C" w:rsidP="00A5589D">
      <w:pPr>
        <w:pStyle w:val="ad"/>
        <w:numPr>
          <w:ilvl w:val="0"/>
          <w:numId w:val="9"/>
        </w:numPr>
        <w:spacing w:line="480" w:lineRule="auto"/>
        <w:jc w:val="both"/>
      </w:pPr>
      <w:hyperlink r:id="rId13" w:history="1">
        <w:r w:rsidR="00246528" w:rsidRPr="00246528">
          <w:rPr>
            <w:rStyle w:val="ae"/>
            <w:color w:val="auto"/>
          </w:rPr>
          <w:t>https://ru.wikipedia.org/wiki/Процент</w:t>
        </w:r>
      </w:hyperlink>
    </w:p>
    <w:p w:rsidR="00246528" w:rsidRPr="00A5589D" w:rsidRDefault="00246528" w:rsidP="00246528">
      <w:pPr>
        <w:pStyle w:val="ad"/>
        <w:spacing w:line="480" w:lineRule="auto"/>
        <w:jc w:val="both"/>
      </w:pPr>
    </w:p>
    <w:p w:rsidR="00C82302" w:rsidRPr="00A5589D" w:rsidRDefault="00C82302" w:rsidP="00A5589D">
      <w:pPr>
        <w:spacing w:line="480" w:lineRule="auto"/>
        <w:contextualSpacing/>
        <w:jc w:val="right"/>
      </w:pPr>
    </w:p>
    <w:p w:rsidR="00C82302" w:rsidRPr="00A5589D" w:rsidRDefault="00C82302" w:rsidP="00A5589D">
      <w:pPr>
        <w:spacing w:line="480" w:lineRule="auto"/>
        <w:contextualSpacing/>
        <w:jc w:val="right"/>
      </w:pPr>
    </w:p>
    <w:p w:rsidR="00B5362C" w:rsidRPr="00A5589D" w:rsidRDefault="00D039F3" w:rsidP="00A5589D">
      <w:pPr>
        <w:spacing w:line="480" w:lineRule="auto"/>
        <w:contextualSpacing/>
        <w:jc w:val="right"/>
      </w:pPr>
      <w:r w:rsidRPr="00A5589D">
        <w:lastRenderedPageBreak/>
        <w:t xml:space="preserve">Приложение </w:t>
      </w:r>
      <w:r w:rsidRPr="00A5589D">
        <w:rPr>
          <w:lang w:val="en-US"/>
        </w:rPr>
        <w:t>I</w:t>
      </w:r>
      <w:r w:rsidR="00B5362C" w:rsidRPr="00A5589D">
        <w:t>.</w:t>
      </w:r>
    </w:p>
    <w:p w:rsidR="00B5362C" w:rsidRPr="00A5589D" w:rsidRDefault="00B5362C" w:rsidP="00A5589D">
      <w:pPr>
        <w:spacing w:line="480" w:lineRule="auto"/>
        <w:contextualSpacing/>
        <w:jc w:val="center"/>
      </w:pPr>
      <w:r w:rsidRPr="00A5589D">
        <w:t>Справочный материал</w:t>
      </w:r>
    </w:p>
    <w:p w:rsidR="00B5362C" w:rsidRPr="00A5589D" w:rsidRDefault="001605AE" w:rsidP="00A5589D">
      <w:pPr>
        <w:pStyle w:val="ad"/>
        <w:numPr>
          <w:ilvl w:val="0"/>
          <w:numId w:val="15"/>
        </w:numPr>
        <w:spacing w:line="480" w:lineRule="auto"/>
        <w:jc w:val="both"/>
      </w:pPr>
      <w:r w:rsidRPr="00A5589D">
        <w:t>Процент</w:t>
      </w:r>
      <w:r w:rsidR="00B5362C" w:rsidRPr="00A5589D">
        <w:t xml:space="preserve"> (лат. </w:t>
      </w:r>
      <w:proofErr w:type="spellStart"/>
      <w:r w:rsidR="00B5362C" w:rsidRPr="00A5589D">
        <w:t>per</w:t>
      </w:r>
      <w:proofErr w:type="spellEnd"/>
      <w:r w:rsidR="00B5362C" w:rsidRPr="00A5589D">
        <w:t xml:space="preserve"> </w:t>
      </w:r>
      <w:proofErr w:type="spellStart"/>
      <w:r w:rsidR="00B5362C" w:rsidRPr="00A5589D">
        <w:t>cent</w:t>
      </w:r>
      <w:proofErr w:type="spellEnd"/>
      <w:r w:rsidR="00B5362C" w:rsidRPr="00A5589D">
        <w:t xml:space="preserve"> «на сотню; сотая») называют одну сотую часть, обозначается знаком %. Используется для обозначения доли чего-либо по отношению к целому. Например, 17 % от 500 кг означает 17 частей по 5 кг каждая, то есть 85 кг.</w:t>
      </w:r>
    </w:p>
    <w:p w:rsidR="001605AE" w:rsidRPr="00A5589D" w:rsidRDefault="001605AE" w:rsidP="00A5589D">
      <w:pPr>
        <w:pStyle w:val="ad"/>
        <w:numPr>
          <w:ilvl w:val="0"/>
          <w:numId w:val="15"/>
        </w:numPr>
        <w:spacing w:line="480" w:lineRule="auto"/>
        <w:jc w:val="both"/>
      </w:pPr>
      <w:r w:rsidRPr="00A5589D">
        <w:t>Отношения это частное двух чисел. Отношение показывает, во сколько раз первое число больше второго, или какую часть первое число составляет от второго.</w:t>
      </w:r>
    </w:p>
    <w:p w:rsidR="001605AE" w:rsidRPr="00A5589D" w:rsidRDefault="001605AE" w:rsidP="00A5589D">
      <w:pPr>
        <w:pStyle w:val="ad"/>
        <w:numPr>
          <w:ilvl w:val="0"/>
          <w:numId w:val="15"/>
        </w:numPr>
        <w:spacing w:line="480" w:lineRule="auto"/>
        <w:jc w:val="both"/>
      </w:pPr>
      <w:r w:rsidRPr="00A5589D">
        <w:t>Пропорция это равенство двух отношений. Основное свойство пропорции: если произведение крайних членов равно произведению средних членов пропорции, то пропорция верна.</w:t>
      </w:r>
    </w:p>
    <w:p w:rsidR="001605AE" w:rsidRPr="00A5589D" w:rsidRDefault="001605AE" w:rsidP="00A5589D">
      <w:pPr>
        <w:pStyle w:val="ad"/>
        <w:numPr>
          <w:ilvl w:val="0"/>
          <w:numId w:val="15"/>
        </w:numPr>
        <w:spacing w:line="480" w:lineRule="auto"/>
        <w:jc w:val="both"/>
      </w:pPr>
      <w:r w:rsidRPr="00A5589D">
        <w:t>Натуральные числа это числа для счёт</w:t>
      </w:r>
      <w:r w:rsidR="00F62177" w:rsidRPr="00A5589D">
        <w:t>а</w:t>
      </w:r>
      <w:r w:rsidRPr="00A5589D">
        <w:t xml:space="preserve"> предметов. Любое натуральное число можно записать с помощью цифр: 0,1, 2, 3, 4, 5, 6, 7, 8, 9.</w:t>
      </w:r>
    </w:p>
    <w:p w:rsidR="00F62177" w:rsidRPr="00A5589D" w:rsidRDefault="00F62177" w:rsidP="00A5589D">
      <w:pPr>
        <w:pStyle w:val="ad"/>
        <w:numPr>
          <w:ilvl w:val="0"/>
          <w:numId w:val="15"/>
        </w:numPr>
        <w:spacing w:line="480" w:lineRule="auto"/>
        <w:jc w:val="both"/>
      </w:pPr>
      <w:r w:rsidRPr="00A5589D">
        <w:t xml:space="preserve">Запись вида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A5589D">
        <w:t xml:space="preserve"> называют обыкновенными дробями, где число 2 называют числителем, а число 5 называют знаменателем. Знаменатель нам показывает, на сколько долей делят, а числитель – сколько долей таких взято.</w:t>
      </w:r>
    </w:p>
    <w:p w:rsidR="009D1741" w:rsidRPr="00A5589D" w:rsidRDefault="00F62177" w:rsidP="00A5589D">
      <w:pPr>
        <w:pStyle w:val="ad"/>
        <w:numPr>
          <w:ilvl w:val="0"/>
          <w:numId w:val="15"/>
        </w:numPr>
        <w:spacing w:line="480" w:lineRule="auto"/>
        <w:jc w:val="both"/>
      </w:pPr>
      <w:r w:rsidRPr="00A5589D">
        <w:t>Любое число, знаменатель дробной части которого выражается единицей с одним или несколькими нулями, можно представить в виде десятичной записи, или, как говорят иначе, в виде десятичной дроби.</w:t>
      </w:r>
    </w:p>
    <w:p w:rsidR="009D1741" w:rsidRPr="00A5589D" w:rsidRDefault="009D1741" w:rsidP="00A5589D">
      <w:pPr>
        <w:pStyle w:val="ad"/>
        <w:numPr>
          <w:ilvl w:val="0"/>
          <w:numId w:val="15"/>
        </w:numPr>
        <w:spacing w:line="480" w:lineRule="auto"/>
        <w:jc w:val="both"/>
      </w:pPr>
      <w:r w:rsidRPr="00A5589D">
        <w:t>Признаки делимости: если запись натурального числа оканчивается цифрой 0, то это число делится без остатка на 10;</w:t>
      </w:r>
    </w:p>
    <w:p w:rsidR="009D1741" w:rsidRPr="00A5589D" w:rsidRDefault="009D1741" w:rsidP="00A5589D">
      <w:pPr>
        <w:pStyle w:val="ad"/>
        <w:numPr>
          <w:ilvl w:val="0"/>
          <w:numId w:val="16"/>
        </w:numPr>
        <w:spacing w:line="480" w:lineRule="auto"/>
        <w:jc w:val="both"/>
      </w:pPr>
      <w:r w:rsidRPr="00A5589D">
        <w:t>если запись натурального числа оканчивается цифрой 0 или 5, то это число делится без остатка на 5;</w:t>
      </w:r>
    </w:p>
    <w:p w:rsidR="009D1741" w:rsidRPr="00A5589D" w:rsidRDefault="009D1741" w:rsidP="00A5589D">
      <w:pPr>
        <w:pStyle w:val="ad"/>
        <w:numPr>
          <w:ilvl w:val="0"/>
          <w:numId w:val="16"/>
        </w:numPr>
        <w:spacing w:line="480" w:lineRule="auto"/>
        <w:jc w:val="both"/>
      </w:pPr>
      <w:r w:rsidRPr="00A5589D">
        <w:t>если запись натурального числа оканчивается четной цифрой, то это число делится без остатка на 2;</w:t>
      </w:r>
    </w:p>
    <w:p w:rsidR="009D1741" w:rsidRPr="00A5589D" w:rsidRDefault="009D1741" w:rsidP="00A5589D">
      <w:pPr>
        <w:pStyle w:val="ad"/>
        <w:numPr>
          <w:ilvl w:val="0"/>
          <w:numId w:val="16"/>
        </w:numPr>
        <w:spacing w:line="480" w:lineRule="auto"/>
        <w:jc w:val="both"/>
      </w:pPr>
      <w:r w:rsidRPr="00A5589D">
        <w:t>если сумма цифр числа делится на 9, то и число делится на 9;</w:t>
      </w:r>
    </w:p>
    <w:p w:rsidR="009D1741" w:rsidRPr="00A5589D" w:rsidRDefault="009D1741" w:rsidP="00A5589D">
      <w:pPr>
        <w:pStyle w:val="ad"/>
        <w:numPr>
          <w:ilvl w:val="0"/>
          <w:numId w:val="16"/>
        </w:numPr>
        <w:spacing w:line="480" w:lineRule="auto"/>
        <w:jc w:val="both"/>
      </w:pPr>
      <w:r w:rsidRPr="00A5589D">
        <w:t>если сумма цифр числа делится на 3, то и число делится на 3;</w:t>
      </w:r>
    </w:p>
    <w:p w:rsidR="00DB2309" w:rsidRPr="00A5589D" w:rsidRDefault="00DB2309" w:rsidP="00A5589D">
      <w:pPr>
        <w:pStyle w:val="ad"/>
        <w:numPr>
          <w:ilvl w:val="0"/>
          <w:numId w:val="15"/>
        </w:numPr>
        <w:spacing w:line="480" w:lineRule="auto"/>
        <w:jc w:val="both"/>
      </w:pPr>
      <w:r w:rsidRPr="00A5589D">
        <w:lastRenderedPageBreak/>
        <w:t>Формула нахождения скорости, времени и расстояния:</w:t>
      </w:r>
    </w:p>
    <w:p w:rsidR="00F62177" w:rsidRPr="00A5589D" w:rsidRDefault="00DB2309" w:rsidP="00A5589D">
      <w:pPr>
        <w:pStyle w:val="ad"/>
        <w:spacing w:line="480" w:lineRule="auto"/>
        <w:jc w:val="both"/>
      </w:pPr>
      <m:oMath>
        <m:r>
          <w:rPr>
            <w:rFonts w:ascii="Cambria Math" w:hAnsi="Cambria Math"/>
          </w:rPr>
          <m:t>S=v∙t</m:t>
        </m:r>
      </m:oMath>
      <w:r w:rsidRPr="00A5589D">
        <w:t xml:space="preserve">,  </w:t>
      </w:r>
      <m:oMath>
        <m:r>
          <w:rPr>
            <w:rFonts w:ascii="Cambria Math" w:hAnsi="Cambria Math"/>
          </w:rPr>
          <m:t>v=s÷t</m:t>
        </m:r>
      </m:oMath>
      <w:r w:rsidRPr="00A5589D">
        <w:t xml:space="preserve">, </w:t>
      </w:r>
      <m:oMath>
        <m:r>
          <w:rPr>
            <w:rFonts w:ascii="Cambria Math" w:hAnsi="Cambria Math"/>
          </w:rPr>
          <m:t>t=s÷v</m:t>
        </m:r>
      </m:oMath>
    </w:p>
    <w:p w:rsidR="009D1741" w:rsidRDefault="009D1741" w:rsidP="009D1741">
      <w:pPr>
        <w:spacing w:line="360" w:lineRule="auto"/>
        <w:ind w:left="708"/>
        <w:contextualSpacing/>
        <w:jc w:val="both"/>
        <w:rPr>
          <w:sz w:val="28"/>
          <w:szCs w:val="28"/>
        </w:rPr>
      </w:pPr>
    </w:p>
    <w:p w:rsidR="009D1741" w:rsidRPr="00B5362C" w:rsidRDefault="009D1741" w:rsidP="009D1741">
      <w:pPr>
        <w:spacing w:line="360" w:lineRule="auto"/>
        <w:ind w:left="708"/>
        <w:contextualSpacing/>
        <w:jc w:val="both"/>
        <w:rPr>
          <w:sz w:val="28"/>
          <w:szCs w:val="28"/>
        </w:rPr>
      </w:pPr>
    </w:p>
    <w:p w:rsidR="00B5362C" w:rsidRDefault="00B5362C" w:rsidP="00FC1FDC">
      <w:pPr>
        <w:spacing w:line="360" w:lineRule="auto"/>
        <w:contextualSpacing/>
        <w:jc w:val="both"/>
        <w:rPr>
          <w:b/>
        </w:rPr>
      </w:pPr>
    </w:p>
    <w:p w:rsidR="00B5362C" w:rsidRDefault="00B5362C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p w:rsidR="001105CE" w:rsidRDefault="001105CE" w:rsidP="00FC1FDC">
      <w:pPr>
        <w:spacing w:line="360" w:lineRule="auto"/>
        <w:contextualSpacing/>
        <w:jc w:val="both"/>
        <w:rPr>
          <w:b/>
        </w:rPr>
      </w:pPr>
    </w:p>
    <w:sectPr w:rsidR="001105CE" w:rsidSect="00D22C3E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5BA" w:rsidRDefault="00F515BA" w:rsidP="00D22C3E">
      <w:r>
        <w:separator/>
      </w:r>
    </w:p>
  </w:endnote>
  <w:endnote w:type="continuationSeparator" w:id="0">
    <w:p w:rsidR="00F515BA" w:rsidRDefault="00F515BA" w:rsidP="00D2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5BA" w:rsidRDefault="00F515BA" w:rsidP="00D22C3E">
      <w:r>
        <w:separator/>
      </w:r>
    </w:p>
  </w:footnote>
  <w:footnote w:type="continuationSeparator" w:id="0">
    <w:p w:rsidR="00F515BA" w:rsidRDefault="00F515BA" w:rsidP="00D22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0815983"/>
      <w:docPartObj>
        <w:docPartGallery w:val="Page Numbers (Top of Page)"/>
        <w:docPartUnique/>
      </w:docPartObj>
    </w:sdtPr>
    <w:sdtEndPr/>
    <w:sdtContent>
      <w:p w:rsidR="00D1382A" w:rsidRDefault="00D1382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44C">
          <w:rPr>
            <w:noProof/>
          </w:rPr>
          <w:t>14</w:t>
        </w:r>
        <w:r>
          <w:fldChar w:fldCharType="end"/>
        </w:r>
      </w:p>
    </w:sdtContent>
  </w:sdt>
  <w:p w:rsidR="00D1382A" w:rsidRDefault="00D1382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F70"/>
    <w:multiLevelType w:val="hybridMultilevel"/>
    <w:tmpl w:val="C43E1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51CD9"/>
    <w:multiLevelType w:val="hybridMultilevel"/>
    <w:tmpl w:val="B5A62832"/>
    <w:lvl w:ilvl="0" w:tplc="204A3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F954E1"/>
    <w:multiLevelType w:val="hybridMultilevel"/>
    <w:tmpl w:val="F53A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5656"/>
    <w:multiLevelType w:val="hybridMultilevel"/>
    <w:tmpl w:val="15D04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6531F"/>
    <w:multiLevelType w:val="hybridMultilevel"/>
    <w:tmpl w:val="28804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40A73"/>
    <w:multiLevelType w:val="hybridMultilevel"/>
    <w:tmpl w:val="5254DD34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1ABC59A9"/>
    <w:multiLevelType w:val="hybridMultilevel"/>
    <w:tmpl w:val="F8D6EF02"/>
    <w:lvl w:ilvl="0" w:tplc="D2882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AAC76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3C75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8B03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287F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548E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DC2F2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742A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E273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F34361E"/>
    <w:multiLevelType w:val="hybridMultilevel"/>
    <w:tmpl w:val="D0724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31AE5"/>
    <w:multiLevelType w:val="hybridMultilevel"/>
    <w:tmpl w:val="16DA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B69CD"/>
    <w:multiLevelType w:val="hybridMultilevel"/>
    <w:tmpl w:val="6F32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75888"/>
    <w:multiLevelType w:val="hybridMultilevel"/>
    <w:tmpl w:val="08061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FA482A"/>
    <w:multiLevelType w:val="hybridMultilevel"/>
    <w:tmpl w:val="61C8A2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C5C6693"/>
    <w:multiLevelType w:val="hybridMultilevel"/>
    <w:tmpl w:val="5B38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F97C14"/>
    <w:multiLevelType w:val="hybridMultilevel"/>
    <w:tmpl w:val="C6D6A5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0DF4B0E"/>
    <w:multiLevelType w:val="hybridMultilevel"/>
    <w:tmpl w:val="97DC51F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6AF37A4"/>
    <w:multiLevelType w:val="hybridMultilevel"/>
    <w:tmpl w:val="AE628934"/>
    <w:lvl w:ilvl="0" w:tplc="2AA45C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63AA3A91"/>
    <w:multiLevelType w:val="hybridMultilevel"/>
    <w:tmpl w:val="FA30B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461B64"/>
    <w:multiLevelType w:val="hybridMultilevel"/>
    <w:tmpl w:val="F34E7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295B00"/>
    <w:multiLevelType w:val="hybridMultilevel"/>
    <w:tmpl w:val="B53E82E0"/>
    <w:lvl w:ilvl="0" w:tplc="7D000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4F5F14"/>
    <w:multiLevelType w:val="hybridMultilevel"/>
    <w:tmpl w:val="A79EF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CC06E0"/>
    <w:multiLevelType w:val="hybridMultilevel"/>
    <w:tmpl w:val="8E24A5DA"/>
    <w:lvl w:ilvl="0" w:tplc="ACA819B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1">
    <w:nsid w:val="718719FF"/>
    <w:multiLevelType w:val="hybridMultilevel"/>
    <w:tmpl w:val="1604E98A"/>
    <w:lvl w:ilvl="0" w:tplc="7D000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EF4131"/>
    <w:multiLevelType w:val="hybridMultilevel"/>
    <w:tmpl w:val="B77E0802"/>
    <w:lvl w:ilvl="0" w:tplc="7D000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44D83"/>
    <w:multiLevelType w:val="hybridMultilevel"/>
    <w:tmpl w:val="E702DDD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758D0093"/>
    <w:multiLevelType w:val="hybridMultilevel"/>
    <w:tmpl w:val="23ACD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20"/>
  </w:num>
  <w:num w:numId="5">
    <w:abstractNumId w:val="16"/>
  </w:num>
  <w:num w:numId="6">
    <w:abstractNumId w:val="23"/>
  </w:num>
  <w:num w:numId="7">
    <w:abstractNumId w:val="2"/>
  </w:num>
  <w:num w:numId="8">
    <w:abstractNumId w:val="5"/>
  </w:num>
  <w:num w:numId="9">
    <w:abstractNumId w:val="24"/>
  </w:num>
  <w:num w:numId="10">
    <w:abstractNumId w:val="4"/>
  </w:num>
  <w:num w:numId="11">
    <w:abstractNumId w:val="9"/>
  </w:num>
  <w:num w:numId="12">
    <w:abstractNumId w:val="8"/>
  </w:num>
  <w:num w:numId="13">
    <w:abstractNumId w:val="1"/>
  </w:num>
  <w:num w:numId="14">
    <w:abstractNumId w:val="19"/>
  </w:num>
  <w:num w:numId="15">
    <w:abstractNumId w:val="17"/>
  </w:num>
  <w:num w:numId="16">
    <w:abstractNumId w:val="11"/>
  </w:num>
  <w:num w:numId="17">
    <w:abstractNumId w:val="15"/>
  </w:num>
  <w:num w:numId="18">
    <w:abstractNumId w:val="6"/>
  </w:num>
  <w:num w:numId="19">
    <w:abstractNumId w:val="22"/>
  </w:num>
  <w:num w:numId="20">
    <w:abstractNumId w:val="0"/>
  </w:num>
  <w:num w:numId="21">
    <w:abstractNumId w:val="21"/>
  </w:num>
  <w:num w:numId="22">
    <w:abstractNumId w:val="18"/>
  </w:num>
  <w:num w:numId="23">
    <w:abstractNumId w:val="7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479"/>
    <w:rsid w:val="00006D7C"/>
    <w:rsid w:val="000353FF"/>
    <w:rsid w:val="000549ED"/>
    <w:rsid w:val="000613AE"/>
    <w:rsid w:val="00072AD1"/>
    <w:rsid w:val="0007462E"/>
    <w:rsid w:val="00082FDD"/>
    <w:rsid w:val="000D62BB"/>
    <w:rsid w:val="001105CE"/>
    <w:rsid w:val="00133F0D"/>
    <w:rsid w:val="0015575A"/>
    <w:rsid w:val="001605AE"/>
    <w:rsid w:val="00182D19"/>
    <w:rsid w:val="00186944"/>
    <w:rsid w:val="001A3449"/>
    <w:rsid w:val="001C191E"/>
    <w:rsid w:val="001C2A5D"/>
    <w:rsid w:val="001C4C48"/>
    <w:rsid w:val="001D13C6"/>
    <w:rsid w:val="001D5294"/>
    <w:rsid w:val="001D7665"/>
    <w:rsid w:val="001F236E"/>
    <w:rsid w:val="0022677F"/>
    <w:rsid w:val="00246528"/>
    <w:rsid w:val="0025070F"/>
    <w:rsid w:val="002814C9"/>
    <w:rsid w:val="002968B7"/>
    <w:rsid w:val="002F03FD"/>
    <w:rsid w:val="0031612B"/>
    <w:rsid w:val="00320E60"/>
    <w:rsid w:val="00346B3F"/>
    <w:rsid w:val="00361DDA"/>
    <w:rsid w:val="00387D5F"/>
    <w:rsid w:val="0039067A"/>
    <w:rsid w:val="003A266E"/>
    <w:rsid w:val="003B4A67"/>
    <w:rsid w:val="003B5329"/>
    <w:rsid w:val="003D5759"/>
    <w:rsid w:val="004036DD"/>
    <w:rsid w:val="0042134D"/>
    <w:rsid w:val="004426C2"/>
    <w:rsid w:val="004A462D"/>
    <w:rsid w:val="004D2BF7"/>
    <w:rsid w:val="0051197F"/>
    <w:rsid w:val="00517E23"/>
    <w:rsid w:val="0052614D"/>
    <w:rsid w:val="00526988"/>
    <w:rsid w:val="0053041F"/>
    <w:rsid w:val="00531CBB"/>
    <w:rsid w:val="00533914"/>
    <w:rsid w:val="0055159E"/>
    <w:rsid w:val="005644EF"/>
    <w:rsid w:val="005802E8"/>
    <w:rsid w:val="005C3A67"/>
    <w:rsid w:val="006132F8"/>
    <w:rsid w:val="006342F2"/>
    <w:rsid w:val="00640FC8"/>
    <w:rsid w:val="00643479"/>
    <w:rsid w:val="00653A09"/>
    <w:rsid w:val="006A5693"/>
    <w:rsid w:val="006D51F5"/>
    <w:rsid w:val="006F1D4E"/>
    <w:rsid w:val="006F569D"/>
    <w:rsid w:val="00701D2A"/>
    <w:rsid w:val="00754E4D"/>
    <w:rsid w:val="00760F19"/>
    <w:rsid w:val="00770EE4"/>
    <w:rsid w:val="00782CD0"/>
    <w:rsid w:val="00783356"/>
    <w:rsid w:val="007974F6"/>
    <w:rsid w:val="007D0391"/>
    <w:rsid w:val="007E5EA0"/>
    <w:rsid w:val="00822D9A"/>
    <w:rsid w:val="00852AB7"/>
    <w:rsid w:val="008560C7"/>
    <w:rsid w:val="00876A2D"/>
    <w:rsid w:val="008975CC"/>
    <w:rsid w:val="008A24C4"/>
    <w:rsid w:val="008C7CA1"/>
    <w:rsid w:val="00910AB1"/>
    <w:rsid w:val="0091287E"/>
    <w:rsid w:val="00986E86"/>
    <w:rsid w:val="009D1741"/>
    <w:rsid w:val="009E3785"/>
    <w:rsid w:val="00A03FD2"/>
    <w:rsid w:val="00A5589D"/>
    <w:rsid w:val="00A57277"/>
    <w:rsid w:val="00A82529"/>
    <w:rsid w:val="00AA0DEB"/>
    <w:rsid w:val="00AE33AE"/>
    <w:rsid w:val="00AF777D"/>
    <w:rsid w:val="00B32212"/>
    <w:rsid w:val="00B37229"/>
    <w:rsid w:val="00B40D38"/>
    <w:rsid w:val="00B5362C"/>
    <w:rsid w:val="00B84239"/>
    <w:rsid w:val="00BE3F92"/>
    <w:rsid w:val="00C10071"/>
    <w:rsid w:val="00C10180"/>
    <w:rsid w:val="00C14D48"/>
    <w:rsid w:val="00C23F0F"/>
    <w:rsid w:val="00C82302"/>
    <w:rsid w:val="00C8616A"/>
    <w:rsid w:val="00CC0705"/>
    <w:rsid w:val="00CC3C65"/>
    <w:rsid w:val="00D039F3"/>
    <w:rsid w:val="00D1129F"/>
    <w:rsid w:val="00D1382A"/>
    <w:rsid w:val="00D22C3E"/>
    <w:rsid w:val="00D52476"/>
    <w:rsid w:val="00D67BAB"/>
    <w:rsid w:val="00DB2309"/>
    <w:rsid w:val="00DC1392"/>
    <w:rsid w:val="00DD3480"/>
    <w:rsid w:val="00DD493A"/>
    <w:rsid w:val="00DF74B4"/>
    <w:rsid w:val="00E37D6D"/>
    <w:rsid w:val="00EA3288"/>
    <w:rsid w:val="00EC144C"/>
    <w:rsid w:val="00EC51DE"/>
    <w:rsid w:val="00ED540F"/>
    <w:rsid w:val="00EE2FCB"/>
    <w:rsid w:val="00F039D0"/>
    <w:rsid w:val="00F13104"/>
    <w:rsid w:val="00F318D3"/>
    <w:rsid w:val="00F515BA"/>
    <w:rsid w:val="00F53319"/>
    <w:rsid w:val="00F5533A"/>
    <w:rsid w:val="00F62177"/>
    <w:rsid w:val="00F753D9"/>
    <w:rsid w:val="00F9027C"/>
    <w:rsid w:val="00F94A6C"/>
    <w:rsid w:val="00F96C8B"/>
    <w:rsid w:val="00FA4BD5"/>
    <w:rsid w:val="00FA4D44"/>
    <w:rsid w:val="00FC1FDC"/>
    <w:rsid w:val="00FC2DB0"/>
    <w:rsid w:val="00FC6353"/>
    <w:rsid w:val="00FE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2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C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2C3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D22C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2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2C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2C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C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D22C3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22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22C3E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EA3288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A32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A3288"/>
    <w:rPr>
      <w:vertAlign w:val="superscript"/>
    </w:rPr>
  </w:style>
  <w:style w:type="paragraph" w:styleId="ad">
    <w:name w:val="List Paragraph"/>
    <w:basedOn w:val="a"/>
    <w:uiPriority w:val="99"/>
    <w:qFormat/>
    <w:rsid w:val="00AA0DEB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DD493A"/>
    <w:rPr>
      <w:color w:val="0000FF" w:themeColor="hyperlink"/>
      <w:u w:val="single"/>
    </w:rPr>
  </w:style>
  <w:style w:type="character" w:styleId="af">
    <w:name w:val="Placeholder Text"/>
    <w:basedOn w:val="a0"/>
    <w:uiPriority w:val="99"/>
    <w:semiHidden/>
    <w:rsid w:val="00F62177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F6217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621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2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C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2C3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D22C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2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2C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2C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C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D22C3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22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22C3E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EA3288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A32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A3288"/>
    <w:rPr>
      <w:vertAlign w:val="superscript"/>
    </w:rPr>
  </w:style>
  <w:style w:type="paragraph" w:styleId="ad">
    <w:name w:val="List Paragraph"/>
    <w:basedOn w:val="a"/>
    <w:uiPriority w:val="99"/>
    <w:qFormat/>
    <w:rsid w:val="00AA0DEB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DD493A"/>
    <w:rPr>
      <w:color w:val="0000FF" w:themeColor="hyperlink"/>
      <w:u w:val="single"/>
    </w:rPr>
  </w:style>
  <w:style w:type="character" w:styleId="af">
    <w:name w:val="Placeholder Text"/>
    <w:basedOn w:val="a0"/>
    <w:uiPriority w:val="99"/>
    <w:semiHidden/>
    <w:rsid w:val="00F62177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F6217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621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2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&#1055;&#1088;&#1086;&#1094;&#1077;&#1085;&#1090;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tiret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chools.dnevnik.ru/school.aspx?school=47596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tiretsal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2%D1%8B%D1%80%D0%B5%D1%82%D1%8C_1-%D1%8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44F31-E2F7-4038-8130-C06849F48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14</Pages>
  <Words>2505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Артём Рябец</cp:lastModifiedBy>
  <cp:revision>68</cp:revision>
  <dcterms:created xsi:type="dcterms:W3CDTF">2018-01-22T04:57:00Z</dcterms:created>
  <dcterms:modified xsi:type="dcterms:W3CDTF">2018-04-17T08:05:00Z</dcterms:modified>
</cp:coreProperties>
</file>